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A2" w:rsidRDefault="003C3E3B" w:rsidP="00071C48">
      <w:pPr>
        <w:pStyle w:val="Tekstpodstawowy"/>
        <w:spacing w:before="76"/>
        <w:ind w:left="5841"/>
        <w:jc w:val="right"/>
      </w:pPr>
      <w:r>
        <w:t>Załącznik do</w:t>
      </w:r>
    </w:p>
    <w:p w:rsidR="0083708A" w:rsidRDefault="003C3E3B" w:rsidP="00071C48">
      <w:pPr>
        <w:pStyle w:val="Tekstpodstawowy"/>
        <w:spacing w:before="1"/>
        <w:ind w:left="5841"/>
        <w:jc w:val="right"/>
      </w:pPr>
      <w:r>
        <w:t xml:space="preserve">Zarządzenia Nr </w:t>
      </w:r>
      <w:r w:rsidR="009262DE">
        <w:t>6</w:t>
      </w:r>
      <w:r w:rsidR="00776349">
        <w:t>/202</w:t>
      </w:r>
      <w:r w:rsidR="009262DE">
        <w:t>4</w:t>
      </w:r>
    </w:p>
    <w:p w:rsidR="0083708A" w:rsidRDefault="0083708A" w:rsidP="00071C48">
      <w:pPr>
        <w:pStyle w:val="Tekstpodstawowy"/>
        <w:spacing w:before="1"/>
        <w:ind w:left="5841"/>
        <w:jc w:val="right"/>
      </w:pPr>
      <w:r>
        <w:t>Wójta Gminy Sońsk</w:t>
      </w:r>
    </w:p>
    <w:p w:rsidR="007057A2" w:rsidRDefault="003C3E3B" w:rsidP="00071C48">
      <w:pPr>
        <w:pStyle w:val="Tekstpodstawowy"/>
        <w:spacing w:before="1"/>
        <w:ind w:left="5841"/>
        <w:jc w:val="right"/>
      </w:pPr>
      <w:r>
        <w:t xml:space="preserve">z dnia </w:t>
      </w:r>
      <w:r w:rsidR="009262DE">
        <w:t>1 lutego 2024</w:t>
      </w:r>
      <w:r w:rsidR="00071C48">
        <w:t xml:space="preserve"> </w:t>
      </w:r>
      <w:r>
        <w:t>roku</w:t>
      </w:r>
    </w:p>
    <w:p w:rsidR="007057A2" w:rsidRDefault="007057A2" w:rsidP="00D112CA">
      <w:pPr>
        <w:pStyle w:val="Tekstpodstawowy"/>
        <w:rPr>
          <w:sz w:val="26"/>
        </w:rPr>
      </w:pPr>
    </w:p>
    <w:p w:rsidR="007057A2" w:rsidRDefault="007057A2" w:rsidP="00D112CA">
      <w:pPr>
        <w:pStyle w:val="Tekstpodstawowy"/>
        <w:spacing w:before="9"/>
        <w:rPr>
          <w:sz w:val="20"/>
        </w:rPr>
      </w:pPr>
    </w:p>
    <w:p w:rsidR="007057A2" w:rsidRDefault="007057A2" w:rsidP="00D112CA">
      <w:pPr>
        <w:pStyle w:val="Tekstpodstawowy"/>
        <w:spacing w:before="2"/>
      </w:pPr>
    </w:p>
    <w:p w:rsidR="00BD2E6F" w:rsidRDefault="00BD2E6F" w:rsidP="00BD2E6F">
      <w:pPr>
        <w:pStyle w:val="Nagwek1"/>
        <w:ind w:left="0"/>
        <w:jc w:val="center"/>
      </w:pPr>
    </w:p>
    <w:p w:rsidR="007057A2" w:rsidRDefault="0083708A" w:rsidP="00BD2E6F">
      <w:pPr>
        <w:pStyle w:val="Nagwek1"/>
        <w:ind w:left="0"/>
        <w:jc w:val="center"/>
      </w:pPr>
      <w:r>
        <w:t>Wójt Gminy Sońsk</w:t>
      </w:r>
    </w:p>
    <w:p w:rsidR="007057A2" w:rsidRDefault="007057A2" w:rsidP="00D112CA">
      <w:pPr>
        <w:pStyle w:val="Tekstpodstawowy"/>
        <w:spacing w:before="5"/>
        <w:rPr>
          <w:b/>
        </w:rPr>
      </w:pPr>
    </w:p>
    <w:p w:rsidR="007057A2" w:rsidRDefault="006F4361" w:rsidP="00071C48">
      <w:pPr>
        <w:pStyle w:val="Tekstpodstawowy"/>
        <w:jc w:val="both"/>
      </w:pPr>
      <w:r>
        <w:t>d</w:t>
      </w:r>
      <w:r w:rsidR="003C3E3B">
        <w:t>ziałając na podstawie art.4 ust.</w:t>
      </w:r>
      <w:r w:rsidR="009262DE">
        <w:t xml:space="preserve"> </w:t>
      </w:r>
      <w:r w:rsidR="003C3E3B">
        <w:t>1 ustawy z dnia 24 kwietnia 2003 roku o działalności pożytku publicznego i o wolontariacie (</w:t>
      </w:r>
      <w:proofErr w:type="spellStart"/>
      <w:r w:rsidR="00126D85">
        <w:t>t.j</w:t>
      </w:r>
      <w:proofErr w:type="spellEnd"/>
      <w:r w:rsidR="00126D85">
        <w:t xml:space="preserve">. </w:t>
      </w:r>
      <w:r w:rsidR="003C3E3B">
        <w:t>Dz. U. z 202</w:t>
      </w:r>
      <w:r w:rsidR="00126D85">
        <w:t>2</w:t>
      </w:r>
      <w:r w:rsidR="003C3E3B">
        <w:t xml:space="preserve"> r. poz.1</w:t>
      </w:r>
      <w:r w:rsidR="00126D85">
        <w:t>32</w:t>
      </w:r>
      <w:r w:rsidR="003C3E3B">
        <w:t>7</w:t>
      </w:r>
      <w:r w:rsidR="0083708A">
        <w:t xml:space="preserve"> ze zm.</w:t>
      </w:r>
      <w:r w:rsidR="003C3E3B">
        <w:t>) oraz art. 127 ust.1 pkt 1 lit. e oraz</w:t>
      </w:r>
      <w:r w:rsidR="00071C48">
        <w:t xml:space="preserve"> </w:t>
      </w:r>
      <w:r w:rsidR="003C3E3B">
        <w:t xml:space="preserve">art. 221 ustawy z dnia 27 sierpnia 2009 r. </w:t>
      </w:r>
      <w:r w:rsidR="00071C48">
        <w:t xml:space="preserve">o </w:t>
      </w:r>
      <w:r w:rsidR="003C3E3B">
        <w:t xml:space="preserve">finansach </w:t>
      </w:r>
      <w:r w:rsidR="00071C48">
        <w:t>publicznych (tj. Dz.U. z 20</w:t>
      </w:r>
      <w:r w:rsidR="00A509C2">
        <w:t>2</w:t>
      </w:r>
      <w:r w:rsidR="00126D85">
        <w:t>2</w:t>
      </w:r>
      <w:r w:rsidR="00071C48">
        <w:t xml:space="preserve"> r</w:t>
      </w:r>
      <w:r w:rsidR="003C3E3B">
        <w:t xml:space="preserve">. poz. </w:t>
      </w:r>
      <w:r w:rsidR="00126D85">
        <w:t xml:space="preserve">1634 </w:t>
      </w:r>
      <w:r w:rsidR="0083708A">
        <w:t>ze zm.</w:t>
      </w:r>
      <w:r w:rsidR="003C3E3B">
        <w:t>)</w:t>
      </w:r>
    </w:p>
    <w:p w:rsidR="007057A2" w:rsidRDefault="007057A2" w:rsidP="00D112CA">
      <w:pPr>
        <w:pStyle w:val="Tekstpodstawowy"/>
      </w:pPr>
    </w:p>
    <w:p w:rsidR="007057A2" w:rsidRDefault="003C3E3B" w:rsidP="00BD2E6F">
      <w:pPr>
        <w:pStyle w:val="Nagwek1"/>
        <w:spacing w:before="1"/>
        <w:ind w:left="0"/>
        <w:jc w:val="center"/>
      </w:pPr>
      <w:r>
        <w:t xml:space="preserve">ogłasza otwarty konkurs ofert na realizację zadań publicznych w okresie </w:t>
      </w:r>
      <w:r w:rsidR="00071C48">
        <w:br/>
      </w:r>
      <w:r>
        <w:t xml:space="preserve">od </w:t>
      </w:r>
      <w:r w:rsidRPr="006F4361">
        <w:rPr>
          <w:color w:val="000000" w:themeColor="text1"/>
        </w:rPr>
        <w:t>01.</w:t>
      </w:r>
      <w:r w:rsidR="00A509C2" w:rsidRPr="006F4361">
        <w:rPr>
          <w:color w:val="000000" w:themeColor="text1"/>
        </w:rPr>
        <w:t>0</w:t>
      </w:r>
      <w:r w:rsidR="006F4361" w:rsidRPr="006F4361">
        <w:rPr>
          <w:color w:val="000000" w:themeColor="text1"/>
        </w:rPr>
        <w:t>3</w:t>
      </w:r>
      <w:r w:rsidRPr="006F4361">
        <w:rPr>
          <w:color w:val="000000" w:themeColor="text1"/>
        </w:rPr>
        <w:t>.202</w:t>
      </w:r>
      <w:r w:rsidR="009262DE">
        <w:rPr>
          <w:color w:val="000000" w:themeColor="text1"/>
        </w:rPr>
        <w:t>4</w:t>
      </w:r>
      <w:r w:rsidRPr="006F4361">
        <w:rPr>
          <w:color w:val="000000" w:themeColor="text1"/>
        </w:rPr>
        <w:t xml:space="preserve"> </w:t>
      </w:r>
      <w:r>
        <w:t>r. do 31.12.202</w:t>
      </w:r>
      <w:r w:rsidR="009262DE">
        <w:t>4</w:t>
      </w:r>
      <w:r>
        <w:t xml:space="preserve"> roku, w zakresie:</w:t>
      </w:r>
    </w:p>
    <w:p w:rsidR="007057A2" w:rsidRDefault="007057A2" w:rsidP="00D112CA">
      <w:pPr>
        <w:pStyle w:val="Tekstpodstawowy"/>
        <w:rPr>
          <w:b/>
          <w:sz w:val="26"/>
        </w:rPr>
      </w:pPr>
    </w:p>
    <w:p w:rsidR="007057A2" w:rsidRDefault="007057A2" w:rsidP="00D112CA">
      <w:pPr>
        <w:pStyle w:val="Tekstpodstawowy"/>
        <w:rPr>
          <w:b/>
          <w:sz w:val="22"/>
        </w:rPr>
      </w:pPr>
    </w:p>
    <w:p w:rsidR="007057A2" w:rsidRDefault="003C3E3B" w:rsidP="00D112CA">
      <w:pPr>
        <w:rPr>
          <w:b/>
          <w:sz w:val="24"/>
        </w:rPr>
      </w:pPr>
      <w:r>
        <w:rPr>
          <w:b/>
          <w:sz w:val="24"/>
        </w:rPr>
        <w:t>Upowszechniania kultury fizycznej i sportu</w:t>
      </w:r>
    </w:p>
    <w:p w:rsidR="007057A2" w:rsidRDefault="007057A2" w:rsidP="00D112CA">
      <w:pPr>
        <w:pStyle w:val="Tekstpodstawowy"/>
        <w:rPr>
          <w:b/>
        </w:rPr>
      </w:pPr>
    </w:p>
    <w:p w:rsidR="007057A2" w:rsidRPr="0068209D" w:rsidRDefault="003C3E3B" w:rsidP="00D112CA">
      <w:pPr>
        <w:pStyle w:val="Akapitzlist"/>
        <w:numPr>
          <w:ilvl w:val="1"/>
          <w:numId w:val="4"/>
        </w:numPr>
        <w:ind w:left="284" w:hanging="284"/>
        <w:jc w:val="both"/>
        <w:rPr>
          <w:color w:val="000000" w:themeColor="text1"/>
        </w:rPr>
      </w:pPr>
      <w:r w:rsidRPr="0068209D">
        <w:rPr>
          <w:color w:val="000000" w:themeColor="text1"/>
          <w:sz w:val="24"/>
        </w:rPr>
        <w:t>Rodzaj zadań i wysokość środków publicznych przeznaczonych na realizację zadań publicznych:</w:t>
      </w:r>
      <w:r w:rsidR="000244B9" w:rsidRPr="0068209D">
        <w:rPr>
          <w:color w:val="000000" w:themeColor="text1"/>
          <w:sz w:val="24"/>
        </w:rPr>
        <w:t xml:space="preserve"> </w:t>
      </w:r>
      <w:r w:rsidR="000244B9" w:rsidRPr="0068209D">
        <w:rPr>
          <w:b/>
          <w:color w:val="000000" w:themeColor="text1"/>
          <w:sz w:val="24"/>
        </w:rPr>
        <w:t>1</w:t>
      </w:r>
      <w:r w:rsidR="008B7E72">
        <w:rPr>
          <w:b/>
          <w:color w:val="000000" w:themeColor="text1"/>
          <w:sz w:val="24"/>
        </w:rPr>
        <w:t>5</w:t>
      </w:r>
      <w:r w:rsidR="000244B9" w:rsidRPr="0068209D">
        <w:rPr>
          <w:b/>
          <w:color w:val="000000" w:themeColor="text1"/>
          <w:sz w:val="24"/>
        </w:rPr>
        <w:t>.000,00 zł</w:t>
      </w:r>
    </w:p>
    <w:p w:rsidR="007057A2" w:rsidRPr="0068209D" w:rsidRDefault="007057A2" w:rsidP="00D112CA">
      <w:pPr>
        <w:pStyle w:val="Tekstpodstawowy"/>
        <w:rPr>
          <w:b/>
          <w:color w:val="000000" w:themeColor="text1"/>
        </w:rPr>
      </w:pPr>
    </w:p>
    <w:p w:rsidR="007057A2" w:rsidRPr="0068209D" w:rsidRDefault="003C3E3B" w:rsidP="00BD2E6F">
      <w:pPr>
        <w:pStyle w:val="Tekstpodstawowy"/>
        <w:ind w:left="284"/>
        <w:rPr>
          <w:color w:val="000000" w:themeColor="text1"/>
        </w:rPr>
      </w:pPr>
      <w:r w:rsidRPr="0068209D">
        <w:rPr>
          <w:b/>
          <w:color w:val="000000" w:themeColor="text1"/>
        </w:rPr>
        <w:t>Zadanie I</w:t>
      </w:r>
      <w:r w:rsidRPr="0068209D">
        <w:rPr>
          <w:color w:val="000000" w:themeColor="text1"/>
        </w:rPr>
        <w:t xml:space="preserve">. Upowszechnianie </w:t>
      </w:r>
      <w:r w:rsidR="00BD2E6F" w:rsidRPr="0068209D">
        <w:rPr>
          <w:color w:val="000000" w:themeColor="text1"/>
        </w:rPr>
        <w:t>masowych imprez sportowo-rekreacyjnych wśród mieszkańców Gminy Sońsk</w:t>
      </w:r>
      <w:r w:rsidRPr="0068209D">
        <w:rPr>
          <w:color w:val="000000" w:themeColor="text1"/>
        </w:rPr>
        <w:t xml:space="preserve"> – </w:t>
      </w:r>
      <w:r w:rsidR="009262DE">
        <w:rPr>
          <w:color w:val="000000" w:themeColor="text1"/>
        </w:rPr>
        <w:t>5</w:t>
      </w:r>
      <w:r w:rsidR="00BD2E6F" w:rsidRPr="0068209D">
        <w:rPr>
          <w:color w:val="000000" w:themeColor="text1"/>
        </w:rPr>
        <w:t>.000,00 zł</w:t>
      </w:r>
    </w:p>
    <w:p w:rsidR="00BD2E6F" w:rsidRPr="0068209D" w:rsidRDefault="003C3E3B" w:rsidP="00BD2E6F">
      <w:pPr>
        <w:pStyle w:val="Tekstpodstawowy"/>
        <w:ind w:left="284"/>
        <w:rPr>
          <w:color w:val="000000" w:themeColor="text1"/>
        </w:rPr>
      </w:pPr>
      <w:r w:rsidRPr="0068209D">
        <w:rPr>
          <w:b/>
          <w:color w:val="000000" w:themeColor="text1"/>
        </w:rPr>
        <w:t xml:space="preserve">Zadanie II. </w:t>
      </w:r>
      <w:r w:rsidR="00BD2E6F" w:rsidRPr="0068209D">
        <w:rPr>
          <w:color w:val="000000" w:themeColor="text1"/>
        </w:rPr>
        <w:t>Szkolenie dzieci i młodzieży w różnych dyscyplinach sportu</w:t>
      </w:r>
      <w:r w:rsidRPr="0068209D">
        <w:rPr>
          <w:color w:val="000000" w:themeColor="text1"/>
        </w:rPr>
        <w:t xml:space="preserve"> – </w:t>
      </w:r>
      <w:r w:rsidR="009262DE">
        <w:rPr>
          <w:color w:val="000000" w:themeColor="text1"/>
        </w:rPr>
        <w:t>10</w:t>
      </w:r>
      <w:r w:rsidR="00BD2E6F" w:rsidRPr="0068209D">
        <w:rPr>
          <w:color w:val="000000" w:themeColor="text1"/>
        </w:rPr>
        <w:t>.000,00</w:t>
      </w:r>
      <w:r w:rsidRPr="0068209D">
        <w:rPr>
          <w:color w:val="000000" w:themeColor="text1"/>
        </w:rPr>
        <w:t xml:space="preserve"> zł </w:t>
      </w:r>
    </w:p>
    <w:p w:rsidR="007057A2" w:rsidRPr="00A509C2" w:rsidRDefault="007057A2" w:rsidP="00D112CA">
      <w:pPr>
        <w:pStyle w:val="Tekstpodstawowy"/>
        <w:spacing w:before="1"/>
        <w:ind w:left="176"/>
        <w:rPr>
          <w:color w:val="FF0000"/>
        </w:rPr>
      </w:pPr>
    </w:p>
    <w:p w:rsidR="007057A2" w:rsidRPr="00A509C2" w:rsidRDefault="007057A2" w:rsidP="00D112CA">
      <w:pPr>
        <w:pStyle w:val="Tekstpodstawowy"/>
        <w:rPr>
          <w:color w:val="FF0000"/>
          <w:sz w:val="26"/>
        </w:rPr>
      </w:pPr>
    </w:p>
    <w:p w:rsidR="008939DB" w:rsidRPr="00776349" w:rsidRDefault="008939DB" w:rsidP="0078363E">
      <w:pPr>
        <w:pStyle w:val="Tekstpodstawowy"/>
        <w:rPr>
          <w:b/>
          <w:color w:val="000000" w:themeColor="text1"/>
          <w:sz w:val="26"/>
        </w:rPr>
      </w:pPr>
      <w:r w:rsidRPr="00776349">
        <w:rPr>
          <w:b/>
          <w:color w:val="000000" w:themeColor="text1"/>
          <w:sz w:val="26"/>
        </w:rPr>
        <w:t>Działalności wspomagającej rozwój wspólnot i społeczności lokalnych</w:t>
      </w:r>
    </w:p>
    <w:p w:rsidR="008939DB" w:rsidRPr="00776349" w:rsidRDefault="008939DB" w:rsidP="008939DB">
      <w:pPr>
        <w:jc w:val="both"/>
        <w:rPr>
          <w:color w:val="000000" w:themeColor="text1"/>
          <w:sz w:val="24"/>
        </w:rPr>
      </w:pPr>
    </w:p>
    <w:p w:rsidR="008939DB" w:rsidRPr="00776349" w:rsidRDefault="008939DB" w:rsidP="008939DB">
      <w:pPr>
        <w:pStyle w:val="Akapitzlist"/>
        <w:numPr>
          <w:ilvl w:val="0"/>
          <w:numId w:val="6"/>
        </w:numPr>
        <w:ind w:left="284" w:hanging="284"/>
        <w:jc w:val="both"/>
        <w:rPr>
          <w:color w:val="000000" w:themeColor="text1"/>
        </w:rPr>
      </w:pPr>
      <w:r w:rsidRPr="00776349">
        <w:rPr>
          <w:color w:val="000000" w:themeColor="text1"/>
          <w:sz w:val="24"/>
        </w:rPr>
        <w:t xml:space="preserve">Rodzaj zadań i wysokość środków publicznych przeznaczonych na realizację zadań publicznych: </w:t>
      </w:r>
      <w:r w:rsidR="009262DE" w:rsidRPr="009262DE">
        <w:rPr>
          <w:b/>
          <w:color w:val="000000" w:themeColor="text1"/>
          <w:sz w:val="24"/>
        </w:rPr>
        <w:t>35</w:t>
      </w:r>
      <w:r w:rsidRPr="00126D85">
        <w:rPr>
          <w:b/>
          <w:color w:val="000000" w:themeColor="text1"/>
          <w:sz w:val="24"/>
        </w:rPr>
        <w:t>.</w:t>
      </w:r>
      <w:r w:rsidRPr="00776349">
        <w:rPr>
          <w:b/>
          <w:color w:val="000000" w:themeColor="text1"/>
          <w:sz w:val="24"/>
        </w:rPr>
        <w:t>000,00 zł</w:t>
      </w:r>
    </w:p>
    <w:p w:rsidR="00BD2E6F" w:rsidRPr="00776349" w:rsidRDefault="00BD2E6F" w:rsidP="00776349">
      <w:pPr>
        <w:pStyle w:val="Tekstpodstawowy"/>
        <w:ind w:left="284"/>
        <w:jc w:val="both"/>
        <w:rPr>
          <w:color w:val="000000" w:themeColor="text1"/>
        </w:rPr>
      </w:pPr>
      <w:r w:rsidRPr="00776349">
        <w:rPr>
          <w:b/>
          <w:color w:val="000000" w:themeColor="text1"/>
        </w:rPr>
        <w:t>Zadanie I</w:t>
      </w:r>
      <w:r w:rsidRPr="00776349">
        <w:rPr>
          <w:color w:val="000000" w:themeColor="text1"/>
        </w:rPr>
        <w:t xml:space="preserve">. </w:t>
      </w:r>
      <w:r w:rsidR="00776349" w:rsidRPr="00776349">
        <w:rPr>
          <w:color w:val="000000" w:themeColor="text1"/>
        </w:rPr>
        <w:t xml:space="preserve">Wspieranie inicjatyw mających na celu wzbogacenie oferty z zakresu edukacji kulturalnej i artystycznej mieszkańców Gminy Sońsk – dzieci, młodzieży i dorosłych </w:t>
      </w:r>
      <w:r w:rsidRPr="00776349">
        <w:rPr>
          <w:color w:val="000000" w:themeColor="text1"/>
        </w:rPr>
        <w:t xml:space="preserve">– </w:t>
      </w:r>
      <w:r w:rsidR="009262DE">
        <w:rPr>
          <w:color w:val="000000" w:themeColor="text1"/>
        </w:rPr>
        <w:t>2</w:t>
      </w:r>
      <w:r w:rsidR="00126D85">
        <w:rPr>
          <w:color w:val="000000" w:themeColor="text1"/>
        </w:rPr>
        <w:t>0</w:t>
      </w:r>
      <w:r w:rsidRPr="00776349">
        <w:rPr>
          <w:color w:val="000000" w:themeColor="text1"/>
        </w:rPr>
        <w:t>.000,00 zł</w:t>
      </w:r>
    </w:p>
    <w:p w:rsidR="008939DB" w:rsidRPr="00776349" w:rsidRDefault="00BD2E6F" w:rsidP="00BD2E6F">
      <w:pPr>
        <w:pStyle w:val="Tekstpodstawowy"/>
        <w:ind w:left="284"/>
        <w:rPr>
          <w:b/>
          <w:color w:val="000000" w:themeColor="text1"/>
          <w:sz w:val="26"/>
        </w:rPr>
      </w:pPr>
      <w:r w:rsidRPr="00776349">
        <w:rPr>
          <w:b/>
          <w:color w:val="000000" w:themeColor="text1"/>
        </w:rPr>
        <w:t xml:space="preserve">Zadanie II. </w:t>
      </w:r>
      <w:r w:rsidRPr="00776349">
        <w:rPr>
          <w:color w:val="000000" w:themeColor="text1"/>
        </w:rPr>
        <w:t>Org</w:t>
      </w:r>
      <w:r w:rsidR="00776349" w:rsidRPr="00776349">
        <w:rPr>
          <w:color w:val="000000" w:themeColor="text1"/>
        </w:rPr>
        <w:t xml:space="preserve">anizacja imprez kulturalnych – </w:t>
      </w:r>
      <w:r w:rsidR="00126D85">
        <w:rPr>
          <w:color w:val="000000" w:themeColor="text1"/>
        </w:rPr>
        <w:t>1</w:t>
      </w:r>
      <w:r w:rsidR="009262DE">
        <w:rPr>
          <w:color w:val="000000" w:themeColor="text1"/>
        </w:rPr>
        <w:t>5</w:t>
      </w:r>
      <w:r w:rsidRPr="00776349">
        <w:rPr>
          <w:color w:val="000000" w:themeColor="text1"/>
        </w:rPr>
        <w:t>.000,00 zł</w:t>
      </w:r>
    </w:p>
    <w:p w:rsidR="007057A2" w:rsidRDefault="007057A2" w:rsidP="00D112CA">
      <w:pPr>
        <w:pStyle w:val="Tekstpodstawowy"/>
        <w:spacing w:before="5"/>
        <w:rPr>
          <w:sz w:val="22"/>
        </w:rPr>
      </w:pPr>
    </w:p>
    <w:p w:rsidR="007057A2" w:rsidRPr="008939DB" w:rsidRDefault="003C3E3B" w:rsidP="0078363E">
      <w:pPr>
        <w:pStyle w:val="Tekstpodstawowy"/>
        <w:numPr>
          <w:ilvl w:val="0"/>
          <w:numId w:val="8"/>
        </w:numPr>
        <w:ind w:left="284" w:hanging="284"/>
        <w:rPr>
          <w:b/>
        </w:rPr>
      </w:pPr>
      <w:r w:rsidRPr="008939DB">
        <w:rPr>
          <w:b/>
        </w:rPr>
        <w:t>Zasady przyznawania</w:t>
      </w:r>
      <w:r w:rsidRPr="008939DB">
        <w:rPr>
          <w:b/>
          <w:spacing w:val="-1"/>
        </w:rPr>
        <w:t xml:space="preserve"> </w:t>
      </w:r>
      <w:r w:rsidRPr="008939DB">
        <w:rPr>
          <w:b/>
        </w:rPr>
        <w:t>dotacji</w:t>
      </w:r>
    </w:p>
    <w:p w:rsidR="008939DB" w:rsidRDefault="008939DB" w:rsidP="008939DB">
      <w:pPr>
        <w:pStyle w:val="Akapitzlist"/>
        <w:ind w:left="284" w:firstLine="0"/>
        <w:jc w:val="both"/>
        <w:rPr>
          <w:sz w:val="24"/>
        </w:rPr>
      </w:pPr>
    </w:p>
    <w:p w:rsidR="008939DB" w:rsidRDefault="008939DB" w:rsidP="008939DB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</w:rPr>
      </w:pPr>
      <w:r w:rsidRPr="00D55525">
        <w:rPr>
          <w:sz w:val="24"/>
        </w:rPr>
        <w:t xml:space="preserve">Zlecenie realizacji zadań nastąpi w formie </w:t>
      </w:r>
      <w:r w:rsidR="00BD2E6F" w:rsidRPr="00BD2E6F">
        <w:rPr>
          <w:b/>
          <w:color w:val="000000" w:themeColor="text1"/>
          <w:sz w:val="24"/>
        </w:rPr>
        <w:t>zlecenia</w:t>
      </w:r>
      <w:r w:rsidRPr="00BD2E6F">
        <w:rPr>
          <w:b/>
          <w:color w:val="000000" w:themeColor="text1"/>
          <w:sz w:val="24"/>
        </w:rPr>
        <w:t xml:space="preserve"> </w:t>
      </w:r>
      <w:r w:rsidRPr="00D55525">
        <w:rPr>
          <w:sz w:val="24"/>
        </w:rPr>
        <w:t xml:space="preserve">tych zadań wraz z udzieleniem dotacji na </w:t>
      </w:r>
      <w:r w:rsidR="00BD2E6F" w:rsidRPr="0078363E">
        <w:rPr>
          <w:color w:val="000000" w:themeColor="text1"/>
          <w:sz w:val="24"/>
        </w:rPr>
        <w:t>s</w:t>
      </w:r>
      <w:r w:rsidRPr="0078363E">
        <w:rPr>
          <w:color w:val="000000" w:themeColor="text1"/>
          <w:sz w:val="24"/>
        </w:rPr>
        <w:t>finansowanie</w:t>
      </w:r>
      <w:r w:rsidRPr="00D55525">
        <w:rPr>
          <w:sz w:val="24"/>
        </w:rPr>
        <w:t xml:space="preserve"> ich</w:t>
      </w:r>
      <w:r w:rsidRPr="00D55525">
        <w:rPr>
          <w:spacing w:val="-3"/>
          <w:sz w:val="24"/>
        </w:rPr>
        <w:t xml:space="preserve"> </w:t>
      </w:r>
      <w:r w:rsidRPr="00D55525">
        <w:rPr>
          <w:sz w:val="24"/>
        </w:rPr>
        <w:t>realizacji.</w:t>
      </w:r>
    </w:p>
    <w:p w:rsidR="007057A2" w:rsidRDefault="003C3E3B" w:rsidP="00D112CA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W konkursie ofert mogą brać udział podmioty prowadzące działalność pożytku publicznego (wymienione w art. 3 ustawy z dnia 24 kwietnia 2003 roku o działalności pożytku publicznego </w:t>
      </w:r>
      <w:r w:rsidR="00EF43D8">
        <w:rPr>
          <w:sz w:val="24"/>
        </w:rPr>
        <w:br/>
      </w:r>
      <w:r>
        <w:rPr>
          <w:sz w:val="24"/>
        </w:rPr>
        <w:t>i o wolontariacie), które spełniają następujące</w:t>
      </w:r>
      <w:r>
        <w:rPr>
          <w:spacing w:val="-9"/>
          <w:sz w:val="24"/>
        </w:rPr>
        <w:t xml:space="preserve"> </w:t>
      </w:r>
      <w:r>
        <w:rPr>
          <w:sz w:val="24"/>
        </w:rPr>
        <w:t>warunki:</w:t>
      </w:r>
    </w:p>
    <w:p w:rsidR="007057A2" w:rsidRDefault="003C3E3B" w:rsidP="00D112CA">
      <w:pPr>
        <w:pStyle w:val="Akapitzlist"/>
        <w:numPr>
          <w:ilvl w:val="1"/>
          <w:numId w:val="3"/>
        </w:numPr>
        <w:tabs>
          <w:tab w:val="left" w:pos="743"/>
        </w:tabs>
        <w:spacing w:before="1"/>
        <w:rPr>
          <w:sz w:val="24"/>
        </w:rPr>
      </w:pPr>
      <w:r>
        <w:rPr>
          <w:sz w:val="24"/>
        </w:rPr>
        <w:t>zamierzają realizować zadanie na rzecz mieszkańców</w:t>
      </w:r>
      <w:r>
        <w:rPr>
          <w:spacing w:val="-15"/>
          <w:sz w:val="24"/>
        </w:rPr>
        <w:t xml:space="preserve"> </w:t>
      </w:r>
      <w:r w:rsidR="000244B9">
        <w:rPr>
          <w:sz w:val="24"/>
        </w:rPr>
        <w:t>Gminy Sońsk</w:t>
      </w:r>
      <w:r>
        <w:rPr>
          <w:sz w:val="24"/>
        </w:rPr>
        <w:t>,</w:t>
      </w:r>
    </w:p>
    <w:p w:rsidR="007057A2" w:rsidRDefault="003C3E3B" w:rsidP="00D112CA">
      <w:pPr>
        <w:pStyle w:val="Akapitzlist"/>
        <w:numPr>
          <w:ilvl w:val="1"/>
          <w:numId w:val="3"/>
        </w:numPr>
        <w:tabs>
          <w:tab w:val="left" w:pos="743"/>
        </w:tabs>
        <w:rPr>
          <w:sz w:val="24"/>
        </w:rPr>
      </w:pPr>
      <w:r>
        <w:rPr>
          <w:sz w:val="24"/>
        </w:rPr>
        <w:t>prowadzą działalność statutową w dziedzinie objętej</w:t>
      </w:r>
      <w:r>
        <w:rPr>
          <w:spacing w:val="-7"/>
          <w:sz w:val="24"/>
        </w:rPr>
        <w:t xml:space="preserve"> </w:t>
      </w:r>
      <w:r>
        <w:rPr>
          <w:sz w:val="24"/>
        </w:rPr>
        <w:t>konkursem,</w:t>
      </w:r>
    </w:p>
    <w:p w:rsidR="007057A2" w:rsidRDefault="003C3E3B" w:rsidP="00D112CA">
      <w:pPr>
        <w:pStyle w:val="Akapitzlist"/>
        <w:numPr>
          <w:ilvl w:val="1"/>
          <w:numId w:val="3"/>
        </w:numPr>
        <w:tabs>
          <w:tab w:val="left" w:pos="743"/>
        </w:tabs>
        <w:rPr>
          <w:sz w:val="24"/>
        </w:rPr>
      </w:pPr>
      <w:r>
        <w:rPr>
          <w:sz w:val="24"/>
        </w:rPr>
        <w:t>przedstawią poprawnie sporządzoną</w:t>
      </w:r>
      <w:r>
        <w:rPr>
          <w:spacing w:val="-2"/>
          <w:sz w:val="24"/>
        </w:rPr>
        <w:t xml:space="preserve"> </w:t>
      </w:r>
      <w:r>
        <w:rPr>
          <w:sz w:val="24"/>
        </w:rPr>
        <w:t>ofertę</w:t>
      </w:r>
      <w:r w:rsidR="000244B9">
        <w:rPr>
          <w:sz w:val="24"/>
        </w:rPr>
        <w:t>.</w:t>
      </w:r>
    </w:p>
    <w:p w:rsidR="007057A2" w:rsidRDefault="007057A2" w:rsidP="00D112CA">
      <w:pPr>
        <w:rPr>
          <w:sz w:val="24"/>
        </w:rPr>
        <w:sectPr w:rsidR="007057A2" w:rsidSect="00071C48">
          <w:type w:val="continuous"/>
          <w:pgSz w:w="11910" w:h="16840"/>
          <w:pgMar w:top="851" w:right="1160" w:bottom="280" w:left="1240" w:header="708" w:footer="708" w:gutter="0"/>
          <w:cols w:space="708"/>
        </w:sectPr>
      </w:pPr>
    </w:p>
    <w:p w:rsidR="007057A2" w:rsidRPr="00F21BEE" w:rsidRDefault="003C3E3B" w:rsidP="00D112CA">
      <w:pPr>
        <w:pStyle w:val="Akapitzlist"/>
        <w:numPr>
          <w:ilvl w:val="0"/>
          <w:numId w:val="3"/>
        </w:numPr>
        <w:spacing w:before="1"/>
        <w:ind w:left="284" w:hanging="284"/>
        <w:jc w:val="both"/>
        <w:rPr>
          <w:color w:val="000000" w:themeColor="text1"/>
        </w:rPr>
      </w:pPr>
      <w:r w:rsidRPr="00F21BEE">
        <w:rPr>
          <w:color w:val="000000" w:themeColor="text1"/>
          <w:sz w:val="24"/>
        </w:rPr>
        <w:lastRenderedPageBreak/>
        <w:t>Podmiot ubiegający się o realizację zadania zleconego w roku 202</w:t>
      </w:r>
      <w:r w:rsidR="009262DE">
        <w:rPr>
          <w:color w:val="000000" w:themeColor="text1"/>
          <w:sz w:val="24"/>
        </w:rPr>
        <w:t>4</w:t>
      </w:r>
      <w:r w:rsidRPr="00F21BEE">
        <w:rPr>
          <w:color w:val="000000" w:themeColor="text1"/>
          <w:sz w:val="24"/>
        </w:rPr>
        <w:t xml:space="preserve">, winien złożyć ofertę </w:t>
      </w:r>
      <w:r>
        <w:rPr>
          <w:sz w:val="24"/>
        </w:rPr>
        <w:t xml:space="preserve">wyłącznie na formularzu zgodnym ze wzorem określonym w załączniku nr 1 </w:t>
      </w:r>
      <w:r w:rsidR="004A6855">
        <w:rPr>
          <w:sz w:val="24"/>
        </w:rPr>
        <w:t xml:space="preserve">do </w:t>
      </w:r>
      <w:r w:rsidR="004A6855" w:rsidRPr="004A6855">
        <w:rPr>
          <w:sz w:val="24"/>
        </w:rPr>
        <w:t>Rozporządzenia Przewodniczącego Komitetu do spraw Pożytku Publicznego z dnia 24 października 2018 r. w sprawie wzorów ofert i ramowych wzorów umów dotyczących realizacji zadań publicznych oraz wzorów sprawozdań z wykonania tych zadań (Dz. U. poz. 2057).</w:t>
      </w:r>
      <w:r w:rsidR="004A6855">
        <w:rPr>
          <w:sz w:val="24"/>
        </w:rPr>
        <w:t xml:space="preserve"> </w:t>
      </w:r>
      <w:r>
        <w:rPr>
          <w:sz w:val="24"/>
        </w:rPr>
        <w:t xml:space="preserve">Formularz oferty </w:t>
      </w:r>
      <w:r w:rsidR="000244B9">
        <w:rPr>
          <w:sz w:val="24"/>
        </w:rPr>
        <w:t>dostępny</w:t>
      </w:r>
      <w:r>
        <w:rPr>
          <w:sz w:val="24"/>
        </w:rPr>
        <w:t xml:space="preserve"> </w:t>
      </w:r>
      <w:r w:rsidR="000244B9">
        <w:rPr>
          <w:sz w:val="24"/>
        </w:rPr>
        <w:t>jest</w:t>
      </w:r>
      <w:r>
        <w:rPr>
          <w:sz w:val="24"/>
        </w:rPr>
        <w:t xml:space="preserve"> w wersji elektronicznej na stronie internetowej Urzędu </w:t>
      </w:r>
      <w:r w:rsidR="000244B9">
        <w:rPr>
          <w:sz w:val="24"/>
        </w:rPr>
        <w:t xml:space="preserve">Gminy Sońsk </w:t>
      </w:r>
      <w:hyperlink r:id="rId5" w:history="1">
        <w:r w:rsidR="009262DE" w:rsidRPr="00F21BEE">
          <w:rPr>
            <w:rStyle w:val="Hipercze"/>
            <w:color w:val="000000" w:themeColor="text1"/>
          </w:rPr>
          <w:t>www.sonsk.pl</w:t>
        </w:r>
      </w:hyperlink>
      <w:r w:rsidR="009262DE">
        <w:rPr>
          <w:rStyle w:val="Hipercze"/>
          <w:color w:val="000000" w:themeColor="text1"/>
        </w:rPr>
        <w:t xml:space="preserve"> </w:t>
      </w:r>
      <w:r>
        <w:t xml:space="preserve">w </w:t>
      </w:r>
      <w:r w:rsidRPr="00F21BEE">
        <w:rPr>
          <w:color w:val="000000" w:themeColor="text1"/>
        </w:rPr>
        <w:t xml:space="preserve">zakładce </w:t>
      </w:r>
      <w:r w:rsidR="00F21BEE" w:rsidRPr="00F21BEE">
        <w:rPr>
          <w:color w:val="000000" w:themeColor="text1"/>
        </w:rPr>
        <w:t xml:space="preserve">Dla mieszkańca </w:t>
      </w:r>
      <w:r w:rsidR="009262DE">
        <w:rPr>
          <w:color w:val="000000" w:themeColor="text1"/>
        </w:rPr>
        <w:t>–</w:t>
      </w:r>
      <w:r w:rsidR="00F21BEE" w:rsidRPr="00F21BEE">
        <w:rPr>
          <w:color w:val="000000" w:themeColor="text1"/>
        </w:rPr>
        <w:t xml:space="preserve"> ogłoszenia</w:t>
      </w:r>
      <w:r w:rsidR="009262DE">
        <w:rPr>
          <w:color w:val="000000" w:themeColor="text1"/>
        </w:rPr>
        <w:t>.</w:t>
      </w:r>
      <w:r w:rsidRPr="00F21BEE">
        <w:rPr>
          <w:color w:val="000000" w:themeColor="text1"/>
        </w:rPr>
        <w:t xml:space="preserve"> </w:t>
      </w:r>
    </w:p>
    <w:p w:rsidR="0078363E" w:rsidRDefault="0078363E" w:rsidP="00D112CA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</w:rPr>
      </w:pPr>
      <w:r>
        <w:rPr>
          <w:sz w:val="24"/>
        </w:rPr>
        <w:t>Ofertę uznaje się za prawidłową pod względem formalnym i dopuszcza się do procedury konkursowej, gdy:</w:t>
      </w:r>
    </w:p>
    <w:p w:rsidR="0078363E" w:rsidRDefault="0078363E" w:rsidP="0078363E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spełnia wszystkie wymogi określone w ustawie </w:t>
      </w:r>
      <w:r>
        <w:t>z dnia 24 kwietnia 2003 roku o działalności pożytku publicznego i o wolontariacie</w:t>
      </w:r>
      <w:r>
        <w:rPr>
          <w:sz w:val="24"/>
        </w:rPr>
        <w:t xml:space="preserve"> i rozporządzeniu, o którym mowa w ust. 3 powyżej,</w:t>
      </w:r>
    </w:p>
    <w:p w:rsidR="0078363E" w:rsidRDefault="0078363E" w:rsidP="0078363E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został</w:t>
      </w:r>
      <w:r w:rsidR="00EF43D8">
        <w:rPr>
          <w:sz w:val="24"/>
        </w:rPr>
        <w:t>a</w:t>
      </w:r>
      <w:r>
        <w:rPr>
          <w:sz w:val="24"/>
        </w:rPr>
        <w:t xml:space="preserve"> złożona w terminie okr</w:t>
      </w:r>
      <w:r w:rsidR="007B48B3">
        <w:rPr>
          <w:sz w:val="24"/>
        </w:rPr>
        <w:t>eślonym w niniejszym ogłoszeniu.</w:t>
      </w:r>
    </w:p>
    <w:p w:rsidR="00F9178D" w:rsidRDefault="00F9178D" w:rsidP="00D112CA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Oferent </w:t>
      </w:r>
      <w:r w:rsidR="005C1171">
        <w:rPr>
          <w:sz w:val="24"/>
        </w:rPr>
        <w:t>może złożyć więcej niż 1 ofertę</w:t>
      </w:r>
      <w:r>
        <w:rPr>
          <w:sz w:val="24"/>
        </w:rPr>
        <w:t>.</w:t>
      </w:r>
    </w:p>
    <w:p w:rsidR="00F9178D" w:rsidRDefault="00F9178D" w:rsidP="00D112CA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</w:rPr>
      </w:pPr>
      <w:r>
        <w:rPr>
          <w:sz w:val="24"/>
        </w:rPr>
        <w:t>W związku z przepisami u</w:t>
      </w:r>
      <w:r w:rsidRPr="00F9178D">
        <w:rPr>
          <w:sz w:val="24"/>
        </w:rPr>
        <w:t>staw</w:t>
      </w:r>
      <w:r>
        <w:rPr>
          <w:sz w:val="24"/>
        </w:rPr>
        <w:t>y</w:t>
      </w:r>
      <w:r w:rsidRPr="00F9178D">
        <w:rPr>
          <w:sz w:val="24"/>
        </w:rPr>
        <w:t xml:space="preserve"> z dnia 19 lipca 2019 r. o zapewnianiu dostępności osobom ze szczególnymi potrzebami (</w:t>
      </w:r>
      <w:proofErr w:type="spellStart"/>
      <w:r w:rsidRPr="00F9178D">
        <w:rPr>
          <w:sz w:val="24"/>
        </w:rPr>
        <w:t>t.j</w:t>
      </w:r>
      <w:proofErr w:type="spellEnd"/>
      <w:r w:rsidRPr="00F9178D">
        <w:rPr>
          <w:sz w:val="24"/>
        </w:rPr>
        <w:t>. Dz. U. z 202</w:t>
      </w:r>
      <w:r w:rsidR="00126D85">
        <w:rPr>
          <w:sz w:val="24"/>
        </w:rPr>
        <w:t>2</w:t>
      </w:r>
      <w:r w:rsidRPr="00F9178D">
        <w:rPr>
          <w:sz w:val="24"/>
        </w:rPr>
        <w:t xml:space="preserve"> r. poz. </w:t>
      </w:r>
      <w:r w:rsidR="00126D85">
        <w:rPr>
          <w:sz w:val="24"/>
        </w:rPr>
        <w:t>2240</w:t>
      </w:r>
      <w:r w:rsidRPr="00F9178D">
        <w:rPr>
          <w:sz w:val="24"/>
        </w:rPr>
        <w:t>)</w:t>
      </w:r>
      <w:r>
        <w:rPr>
          <w:sz w:val="24"/>
        </w:rPr>
        <w:t xml:space="preserve">, każda oferta winna </w:t>
      </w:r>
      <w:r w:rsidR="00481FBD">
        <w:rPr>
          <w:sz w:val="24"/>
        </w:rPr>
        <w:t>zapewniać d</w:t>
      </w:r>
      <w:r w:rsidR="00481FBD" w:rsidRPr="00481FBD">
        <w:rPr>
          <w:sz w:val="24"/>
        </w:rPr>
        <w:t>ostępność osobom ze szczególnymi potrzebami w zakresie określonym w umowie o udzielenie dotacji.</w:t>
      </w:r>
    </w:p>
    <w:p w:rsidR="007057A2" w:rsidRDefault="003C3E3B" w:rsidP="00D112CA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</w:rPr>
      </w:pPr>
      <w:r>
        <w:rPr>
          <w:sz w:val="24"/>
        </w:rPr>
        <w:t>Złożenie oferty nie jest równoznaczne z przyznaniem dotacji. Dotację na realizację zadania otrzyma podmiot, którego oferta zostanie wybrana w postępowaniu</w:t>
      </w:r>
      <w:r>
        <w:rPr>
          <w:spacing w:val="-4"/>
          <w:sz w:val="24"/>
        </w:rPr>
        <w:t xml:space="preserve"> </w:t>
      </w:r>
      <w:r>
        <w:rPr>
          <w:sz w:val="24"/>
        </w:rPr>
        <w:t>konkursowym.</w:t>
      </w:r>
    </w:p>
    <w:p w:rsidR="007057A2" w:rsidRDefault="003C3E3B" w:rsidP="00D112CA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</w:rPr>
      </w:pPr>
      <w:r>
        <w:rPr>
          <w:sz w:val="24"/>
        </w:rPr>
        <w:t>Oferty złożone w terminie podlegają procedurze uzupełniania braków formalnych, polegających na uzupełnieniu braku podpisów, błędów rachunkowych, itp. W przypadku nieusunięcia braków formalnych w oznaczonym terminie, oferta zostanie odrzucona z przyczyn</w:t>
      </w:r>
      <w:r>
        <w:rPr>
          <w:spacing w:val="1"/>
          <w:sz w:val="24"/>
        </w:rPr>
        <w:t xml:space="preserve"> </w:t>
      </w:r>
      <w:r>
        <w:rPr>
          <w:sz w:val="24"/>
        </w:rPr>
        <w:t>formalnych.</w:t>
      </w:r>
    </w:p>
    <w:p w:rsidR="007057A2" w:rsidRDefault="003C3E3B" w:rsidP="00D112CA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</w:rPr>
      </w:pPr>
      <w:r>
        <w:rPr>
          <w:sz w:val="24"/>
        </w:rPr>
        <w:t>Dotację na realizację zadań otrzymają podmioty, których oferty zostaną zarekomendowane przez komisję opiniującą i z</w:t>
      </w:r>
      <w:bookmarkStart w:id="0" w:name="_GoBack"/>
      <w:bookmarkEnd w:id="0"/>
      <w:r>
        <w:rPr>
          <w:sz w:val="24"/>
        </w:rPr>
        <w:t xml:space="preserve">atwierdzone przez </w:t>
      </w:r>
      <w:r w:rsidR="00D112CA">
        <w:rPr>
          <w:sz w:val="24"/>
        </w:rPr>
        <w:t>Wójta Gminy Sońsk</w:t>
      </w:r>
      <w:r>
        <w:rPr>
          <w:sz w:val="24"/>
        </w:rPr>
        <w:t>.</w:t>
      </w:r>
    </w:p>
    <w:p w:rsidR="007057A2" w:rsidRDefault="003C3E3B" w:rsidP="00D112CA">
      <w:pPr>
        <w:pStyle w:val="Akapitzlist"/>
        <w:numPr>
          <w:ilvl w:val="0"/>
          <w:numId w:val="3"/>
        </w:numPr>
        <w:spacing w:before="1"/>
        <w:ind w:left="284" w:hanging="284"/>
        <w:jc w:val="both"/>
        <w:rPr>
          <w:sz w:val="24"/>
        </w:rPr>
      </w:pPr>
      <w:r>
        <w:rPr>
          <w:sz w:val="24"/>
        </w:rPr>
        <w:t>Podmioty, których oferty zostaną wybrane w postępowaniu konkursowym, zostaną powiadomione o zleceniu zadania</w:t>
      </w:r>
      <w:r>
        <w:rPr>
          <w:spacing w:val="-2"/>
          <w:sz w:val="24"/>
        </w:rPr>
        <w:t xml:space="preserve"> </w:t>
      </w:r>
      <w:r>
        <w:rPr>
          <w:sz w:val="24"/>
        </w:rPr>
        <w:t>publicznego.</w:t>
      </w:r>
    </w:p>
    <w:p w:rsidR="007057A2" w:rsidRDefault="003C3E3B" w:rsidP="00D112CA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</w:rPr>
      </w:pPr>
      <w:r>
        <w:rPr>
          <w:sz w:val="24"/>
        </w:rPr>
        <w:t>Złożenie oferty o dotację nie gwarantuje</w:t>
      </w:r>
      <w:r w:rsidR="00D112CA">
        <w:rPr>
          <w:sz w:val="24"/>
        </w:rPr>
        <w:t xml:space="preserve"> przyznania środków w wysokości</w:t>
      </w:r>
      <w:r>
        <w:rPr>
          <w:sz w:val="24"/>
        </w:rPr>
        <w:t xml:space="preserve">, o którą występuje Oferent. W przypadku gdy proponowana kwota dotacji jest niższa od wnioskowanej, </w:t>
      </w:r>
      <w:r w:rsidR="00D112CA">
        <w:rPr>
          <w:sz w:val="24"/>
        </w:rPr>
        <w:t xml:space="preserve">Urząd Gminy </w:t>
      </w:r>
      <w:r>
        <w:rPr>
          <w:sz w:val="24"/>
        </w:rPr>
        <w:t>uzgadnia z podmiotem ewentualne zmiany w zakresie rzeczowym oferty. Podmiot zobowiązany jest do przedstawienia uaktualnionego kosztorysu z uzgodnionym zakresem rzeczowym</w:t>
      </w:r>
      <w:r>
        <w:rPr>
          <w:spacing w:val="-3"/>
          <w:sz w:val="24"/>
        </w:rPr>
        <w:t xml:space="preserve"> </w:t>
      </w:r>
      <w:r>
        <w:rPr>
          <w:sz w:val="24"/>
        </w:rPr>
        <w:t>oferty.</w:t>
      </w:r>
    </w:p>
    <w:p w:rsidR="007057A2" w:rsidRDefault="003C3E3B" w:rsidP="00D112CA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</w:rPr>
      </w:pPr>
      <w:r>
        <w:rPr>
          <w:sz w:val="24"/>
        </w:rPr>
        <w:t>Szczegółowe i ostateczne warunki realizacji, finansowania i rozliczania zadań regulować będzie umowa</w:t>
      </w:r>
      <w:r w:rsidR="00D112CA">
        <w:rPr>
          <w:sz w:val="24"/>
        </w:rPr>
        <w:t xml:space="preserve"> zawarta</w:t>
      </w:r>
      <w:r>
        <w:rPr>
          <w:sz w:val="24"/>
        </w:rPr>
        <w:t xml:space="preserve"> pomiędzy </w:t>
      </w:r>
      <w:r w:rsidR="00D112CA">
        <w:rPr>
          <w:sz w:val="24"/>
        </w:rPr>
        <w:t>Wójtem Gminy Sońsk</w:t>
      </w:r>
      <w:r w:rsidR="00841ABB">
        <w:rPr>
          <w:sz w:val="24"/>
        </w:rPr>
        <w:t>,</w:t>
      </w:r>
      <w:r>
        <w:rPr>
          <w:sz w:val="24"/>
        </w:rPr>
        <w:t xml:space="preserve"> a oferentami wybranymi w drodze otwartego konkursu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:rsidR="007057A2" w:rsidRDefault="007057A2" w:rsidP="00D112CA">
      <w:pPr>
        <w:pStyle w:val="Tekstpodstawowy"/>
        <w:spacing w:before="5"/>
      </w:pPr>
    </w:p>
    <w:p w:rsidR="005C1171" w:rsidRDefault="005C1171" w:rsidP="00D112CA">
      <w:pPr>
        <w:pStyle w:val="Tekstpodstawowy"/>
        <w:spacing w:before="5"/>
      </w:pPr>
    </w:p>
    <w:p w:rsidR="007057A2" w:rsidRPr="0078363E" w:rsidRDefault="003C3E3B" w:rsidP="0078363E">
      <w:pPr>
        <w:pStyle w:val="Tekstpodstawowy"/>
        <w:numPr>
          <w:ilvl w:val="0"/>
          <w:numId w:val="8"/>
        </w:numPr>
        <w:ind w:left="284" w:hanging="284"/>
        <w:rPr>
          <w:b/>
        </w:rPr>
      </w:pPr>
      <w:r w:rsidRPr="0078363E">
        <w:rPr>
          <w:b/>
        </w:rPr>
        <w:t>Terminy i warunki realizacji</w:t>
      </w:r>
      <w:r w:rsidRPr="0078363E">
        <w:rPr>
          <w:b/>
          <w:spacing w:val="-2"/>
        </w:rPr>
        <w:t xml:space="preserve"> </w:t>
      </w:r>
      <w:r w:rsidRPr="0078363E">
        <w:rPr>
          <w:b/>
        </w:rPr>
        <w:t>zadania</w:t>
      </w:r>
    </w:p>
    <w:p w:rsidR="007057A2" w:rsidRDefault="007057A2" w:rsidP="00D112CA">
      <w:pPr>
        <w:pStyle w:val="Tekstpodstawowy"/>
        <w:spacing w:before="3"/>
        <w:rPr>
          <w:b/>
        </w:rPr>
      </w:pPr>
    </w:p>
    <w:p w:rsidR="007057A2" w:rsidRDefault="003C3E3B" w:rsidP="00F21BEE">
      <w:pPr>
        <w:pStyle w:val="Akapitzlist"/>
        <w:numPr>
          <w:ilvl w:val="0"/>
          <w:numId w:val="2"/>
        </w:numPr>
        <w:ind w:left="284"/>
        <w:jc w:val="both"/>
        <w:rPr>
          <w:sz w:val="24"/>
        </w:rPr>
      </w:pPr>
      <w:r>
        <w:rPr>
          <w:sz w:val="24"/>
        </w:rPr>
        <w:t>Podmioty, które będą składać oferty na realizację zadań, powinny posiadać niezbędne doświadczenie oraz zasoby rzec</w:t>
      </w:r>
      <w:r w:rsidR="00841ABB">
        <w:rPr>
          <w:sz w:val="24"/>
        </w:rPr>
        <w:t>zowe (baza materialno-techniczna</w:t>
      </w:r>
      <w:r>
        <w:rPr>
          <w:sz w:val="24"/>
        </w:rPr>
        <w:t xml:space="preserve">) i osobowe (kadra </w:t>
      </w:r>
      <w:r w:rsidR="00841ABB">
        <w:rPr>
          <w:sz w:val="24"/>
        </w:rPr>
        <w:br/>
      </w:r>
      <w:r>
        <w:rPr>
          <w:sz w:val="24"/>
        </w:rPr>
        <w:t>z odpowiednimi kwalifikacjami)</w:t>
      </w:r>
      <w:r w:rsidR="00841ABB">
        <w:rPr>
          <w:sz w:val="24"/>
        </w:rPr>
        <w:t xml:space="preserve"> </w:t>
      </w:r>
      <w:r>
        <w:rPr>
          <w:sz w:val="24"/>
        </w:rPr>
        <w:t>zapewniające wykonanie</w:t>
      </w:r>
      <w:r>
        <w:rPr>
          <w:spacing w:val="-3"/>
          <w:sz w:val="24"/>
        </w:rPr>
        <w:t xml:space="preserve"> </w:t>
      </w:r>
      <w:r>
        <w:rPr>
          <w:sz w:val="24"/>
        </w:rPr>
        <w:t>zadania.</w:t>
      </w:r>
    </w:p>
    <w:p w:rsidR="007057A2" w:rsidRDefault="003C3E3B" w:rsidP="00F21BEE">
      <w:pPr>
        <w:pStyle w:val="Akapitzlist"/>
        <w:numPr>
          <w:ilvl w:val="0"/>
          <w:numId w:val="2"/>
        </w:numPr>
        <w:ind w:left="284"/>
        <w:rPr>
          <w:sz w:val="24"/>
        </w:rPr>
      </w:pPr>
      <w:r>
        <w:rPr>
          <w:sz w:val="24"/>
        </w:rPr>
        <w:t>Dofinansowanie zadań obejmie okres szczegółowo określony w</w:t>
      </w:r>
      <w:r>
        <w:rPr>
          <w:spacing w:val="-2"/>
          <w:sz w:val="24"/>
        </w:rPr>
        <w:t xml:space="preserve"> </w:t>
      </w:r>
      <w:r>
        <w:rPr>
          <w:sz w:val="24"/>
        </w:rPr>
        <w:t>umowie.</w:t>
      </w:r>
    </w:p>
    <w:p w:rsidR="00481FBD" w:rsidRDefault="00481FBD" w:rsidP="00F21BEE">
      <w:pPr>
        <w:pStyle w:val="Akapitzlist"/>
        <w:numPr>
          <w:ilvl w:val="0"/>
          <w:numId w:val="2"/>
        </w:numPr>
        <w:ind w:left="284"/>
        <w:jc w:val="both"/>
        <w:rPr>
          <w:sz w:val="24"/>
        </w:rPr>
      </w:pPr>
      <w:r>
        <w:rPr>
          <w:sz w:val="24"/>
        </w:rPr>
        <w:t xml:space="preserve">Podmioty, które otrzymają dotację na realizację zdania, są zobowiązane zamieścić w sposób czytelny informację o fakcie dofinansowania realizacji zadania przez Gminę Sońsk </w:t>
      </w:r>
      <w:r w:rsidR="00F21BEE">
        <w:rPr>
          <w:sz w:val="24"/>
        </w:rPr>
        <w:br/>
      </w:r>
      <w:r>
        <w:rPr>
          <w:sz w:val="24"/>
        </w:rPr>
        <w:t>w wydawanych przez siebie w ramach zadania materiałach informacyjnych, promocyjnych, publikacjach, wystąpieniach w mediach, na własnej stronie internetowej (jeś</w:t>
      </w:r>
      <w:r w:rsidR="009C70E6">
        <w:rPr>
          <w:sz w:val="24"/>
        </w:rPr>
        <w:t>li posiada), jak również stosow</w:t>
      </w:r>
      <w:r>
        <w:rPr>
          <w:sz w:val="24"/>
        </w:rPr>
        <w:t>nie do char</w:t>
      </w:r>
      <w:r w:rsidR="00EF43D8">
        <w:rPr>
          <w:sz w:val="24"/>
        </w:rPr>
        <w:t>akteru zadania, poprzez widoczną</w:t>
      </w:r>
      <w:r>
        <w:rPr>
          <w:sz w:val="24"/>
        </w:rPr>
        <w:t xml:space="preserve"> w miejscu jego realizacji tablicę lub poprzez informacj</w:t>
      </w:r>
      <w:r w:rsidR="00EF43D8">
        <w:rPr>
          <w:sz w:val="24"/>
        </w:rPr>
        <w:t>ę</w:t>
      </w:r>
      <w:r>
        <w:rPr>
          <w:sz w:val="24"/>
        </w:rPr>
        <w:t xml:space="preserve"> ustn</w:t>
      </w:r>
      <w:r w:rsidR="00EF43D8">
        <w:rPr>
          <w:sz w:val="24"/>
        </w:rPr>
        <w:t>ą</w:t>
      </w:r>
      <w:r>
        <w:rPr>
          <w:sz w:val="24"/>
        </w:rPr>
        <w:t xml:space="preserve"> kierowaną do odbiorców. </w:t>
      </w:r>
    </w:p>
    <w:p w:rsidR="00481FBD" w:rsidRDefault="00481FBD" w:rsidP="00F21BEE">
      <w:pPr>
        <w:pStyle w:val="Akapitzlist"/>
        <w:numPr>
          <w:ilvl w:val="0"/>
          <w:numId w:val="2"/>
        </w:numPr>
        <w:ind w:left="284"/>
        <w:jc w:val="both"/>
        <w:rPr>
          <w:sz w:val="24"/>
        </w:rPr>
      </w:pPr>
      <w:r>
        <w:rPr>
          <w:sz w:val="24"/>
        </w:rPr>
        <w:t>Środki finansowe p</w:t>
      </w:r>
      <w:r w:rsidR="008411FF">
        <w:rPr>
          <w:sz w:val="24"/>
        </w:rPr>
        <w:t>o</w:t>
      </w:r>
      <w:r>
        <w:rPr>
          <w:sz w:val="24"/>
        </w:rPr>
        <w:t>chodz</w:t>
      </w:r>
      <w:r w:rsidR="008411FF">
        <w:rPr>
          <w:sz w:val="24"/>
        </w:rPr>
        <w:t>ą</w:t>
      </w:r>
      <w:r>
        <w:rPr>
          <w:sz w:val="24"/>
        </w:rPr>
        <w:t xml:space="preserve">ce z dotacji nie mogą być wykorzystywane na finansowanie kosztów realizacji zadania poza okresem obowiązywania umowy, w szczególności na finansowanie </w:t>
      </w:r>
      <w:r w:rsidR="008411FF">
        <w:rPr>
          <w:sz w:val="24"/>
        </w:rPr>
        <w:t>zaległości i zobowiązań.</w:t>
      </w:r>
      <w:r>
        <w:rPr>
          <w:sz w:val="24"/>
        </w:rPr>
        <w:t xml:space="preserve"> </w:t>
      </w:r>
    </w:p>
    <w:p w:rsidR="008411FF" w:rsidRDefault="008411FF" w:rsidP="00F21BEE">
      <w:pPr>
        <w:pStyle w:val="Akapitzlist"/>
        <w:numPr>
          <w:ilvl w:val="0"/>
          <w:numId w:val="2"/>
        </w:numPr>
        <w:ind w:left="284"/>
        <w:jc w:val="both"/>
        <w:rPr>
          <w:sz w:val="24"/>
        </w:rPr>
      </w:pPr>
      <w:r>
        <w:rPr>
          <w:sz w:val="24"/>
        </w:rPr>
        <w:t xml:space="preserve">Zadanie publiczne uznaje się za zrealizowane, jeśli wszystkie działania określone w ofercie </w:t>
      </w:r>
      <w:r>
        <w:rPr>
          <w:sz w:val="24"/>
        </w:rPr>
        <w:lastRenderedPageBreak/>
        <w:t xml:space="preserve">zostaną przeprowadzone, a rezultaty wskazane w ofercie zostaną osiągnięte na jak najwyższym poziomie. Zakładane rezultaty powinny być zatem możliwe do osiągnięcia we wskazanym </w:t>
      </w:r>
      <w:r w:rsidR="00EF43D8">
        <w:rPr>
          <w:sz w:val="24"/>
        </w:rPr>
        <w:br/>
      </w:r>
      <w:r>
        <w:rPr>
          <w:sz w:val="24"/>
        </w:rPr>
        <w:t xml:space="preserve">w ofercie wymiarze, możliwe do sprawdzenia i udokumentowania. </w:t>
      </w:r>
    </w:p>
    <w:p w:rsidR="007057A2" w:rsidRDefault="007057A2" w:rsidP="00D112CA">
      <w:pPr>
        <w:pStyle w:val="Tekstpodstawowy"/>
        <w:spacing w:before="4"/>
        <w:rPr>
          <w:sz w:val="22"/>
        </w:rPr>
      </w:pPr>
    </w:p>
    <w:p w:rsidR="007057A2" w:rsidRPr="0078363E" w:rsidRDefault="003C3E3B" w:rsidP="0078363E">
      <w:pPr>
        <w:pStyle w:val="Tekstpodstawowy"/>
        <w:numPr>
          <w:ilvl w:val="0"/>
          <w:numId w:val="8"/>
        </w:numPr>
        <w:ind w:left="284" w:hanging="284"/>
        <w:rPr>
          <w:b/>
        </w:rPr>
      </w:pPr>
      <w:r w:rsidRPr="0078363E">
        <w:rPr>
          <w:b/>
        </w:rPr>
        <w:t>Termin i miejsce składania</w:t>
      </w:r>
      <w:r w:rsidRPr="0078363E">
        <w:rPr>
          <w:b/>
          <w:spacing w:val="-1"/>
        </w:rPr>
        <w:t xml:space="preserve"> </w:t>
      </w:r>
      <w:r w:rsidRPr="0078363E">
        <w:rPr>
          <w:b/>
        </w:rPr>
        <w:t>ofert</w:t>
      </w:r>
    </w:p>
    <w:p w:rsidR="007057A2" w:rsidRDefault="007057A2" w:rsidP="00D112CA">
      <w:pPr>
        <w:pStyle w:val="Tekstpodstawowy"/>
        <w:spacing w:before="4"/>
        <w:rPr>
          <w:b/>
        </w:rPr>
      </w:pPr>
    </w:p>
    <w:p w:rsidR="007057A2" w:rsidRDefault="003C3E3B" w:rsidP="004E190D">
      <w:pPr>
        <w:pStyle w:val="Tekstpodstawowy"/>
        <w:numPr>
          <w:ilvl w:val="0"/>
          <w:numId w:val="9"/>
        </w:numPr>
        <w:ind w:left="284" w:hanging="284"/>
        <w:jc w:val="both"/>
      </w:pPr>
      <w:r>
        <w:t xml:space="preserve">Oferty na realizację wyżej wymienionych zadań należy składać w formie pisemnej </w:t>
      </w:r>
      <w:r w:rsidR="00841ABB">
        <w:br/>
      </w:r>
      <w:r>
        <w:t xml:space="preserve">w nieprzekraczalnym terminie </w:t>
      </w:r>
      <w:r w:rsidRPr="008411FF">
        <w:rPr>
          <w:b/>
        </w:rPr>
        <w:t xml:space="preserve">do </w:t>
      </w:r>
      <w:r w:rsidR="007B48B3">
        <w:rPr>
          <w:b/>
          <w:color w:val="000000" w:themeColor="text1"/>
        </w:rPr>
        <w:t>23</w:t>
      </w:r>
      <w:r w:rsidR="008411FF" w:rsidRPr="008411FF">
        <w:rPr>
          <w:b/>
          <w:color w:val="000000" w:themeColor="text1"/>
        </w:rPr>
        <w:t xml:space="preserve"> </w:t>
      </w:r>
      <w:r w:rsidR="006F4361">
        <w:rPr>
          <w:b/>
          <w:color w:val="000000" w:themeColor="text1"/>
        </w:rPr>
        <w:t>lutego</w:t>
      </w:r>
      <w:r w:rsidR="008411FF" w:rsidRPr="008411FF">
        <w:rPr>
          <w:b/>
          <w:color w:val="000000" w:themeColor="text1"/>
        </w:rPr>
        <w:t xml:space="preserve"> </w:t>
      </w:r>
      <w:r w:rsidR="00841ABB" w:rsidRPr="008411FF">
        <w:rPr>
          <w:b/>
          <w:color w:val="000000" w:themeColor="text1"/>
        </w:rPr>
        <w:t>202</w:t>
      </w:r>
      <w:r w:rsidR="007B48B3">
        <w:rPr>
          <w:b/>
          <w:color w:val="000000" w:themeColor="text1"/>
        </w:rPr>
        <w:t>4</w:t>
      </w:r>
      <w:r w:rsidR="00841ABB" w:rsidRPr="008411FF">
        <w:rPr>
          <w:color w:val="000000" w:themeColor="text1"/>
        </w:rPr>
        <w:t xml:space="preserve"> </w:t>
      </w:r>
      <w:r w:rsidRPr="008411FF">
        <w:rPr>
          <w:b/>
          <w:color w:val="000000" w:themeColor="text1"/>
        </w:rPr>
        <w:t>roku</w:t>
      </w:r>
      <w:r w:rsidR="008411FF">
        <w:rPr>
          <w:b/>
          <w:color w:val="000000" w:themeColor="text1"/>
        </w:rPr>
        <w:t xml:space="preserve"> do godz. 1</w:t>
      </w:r>
      <w:r w:rsidR="007B48B3">
        <w:rPr>
          <w:b/>
          <w:color w:val="000000" w:themeColor="text1"/>
        </w:rPr>
        <w:t>5</w:t>
      </w:r>
      <w:r w:rsidR="008411FF">
        <w:rPr>
          <w:b/>
          <w:color w:val="000000" w:themeColor="text1"/>
        </w:rPr>
        <w:t>.</w:t>
      </w:r>
      <w:r w:rsidR="007B48B3">
        <w:rPr>
          <w:b/>
          <w:color w:val="000000" w:themeColor="text1"/>
        </w:rPr>
        <w:t>3</w:t>
      </w:r>
      <w:r w:rsidR="008411FF">
        <w:rPr>
          <w:b/>
          <w:color w:val="000000" w:themeColor="text1"/>
        </w:rPr>
        <w:t>0</w:t>
      </w:r>
      <w:r w:rsidRPr="008411FF">
        <w:rPr>
          <w:b/>
          <w:color w:val="000000" w:themeColor="text1"/>
        </w:rPr>
        <w:t xml:space="preserve"> </w:t>
      </w:r>
      <w:r>
        <w:t xml:space="preserve">w </w:t>
      </w:r>
      <w:r w:rsidR="00841ABB">
        <w:t>Urzędzie Gminy Sońsk</w:t>
      </w:r>
      <w:r>
        <w:t xml:space="preserve">, ul. </w:t>
      </w:r>
      <w:r w:rsidR="00841ABB">
        <w:t>Ciechanowska 20, 06-430 Sońsk (</w:t>
      </w:r>
      <w:r w:rsidR="006F4361">
        <w:t>w punkcie podawczym</w:t>
      </w:r>
      <w:r w:rsidR="008411FF">
        <w:t xml:space="preserve"> </w:t>
      </w:r>
      <w:r w:rsidR="00841ABB">
        <w:t>Urzędu lub drogą pocztową na adres Urzędu</w:t>
      </w:r>
      <w:r w:rsidR="008411FF">
        <w:t xml:space="preserve"> – decyduje data wpływu, nie data stempla pocztowego</w:t>
      </w:r>
      <w:r w:rsidR="00841ABB">
        <w:t>)</w:t>
      </w:r>
      <w:r>
        <w:t>. Oferta nie złożona we wskazanym terminie lub która wpłynie pocztą po terminie, nie będzie objęta procedurą konkursową.</w:t>
      </w:r>
    </w:p>
    <w:p w:rsidR="008411FF" w:rsidRDefault="004E190D" w:rsidP="004E190D">
      <w:pPr>
        <w:pStyle w:val="Tekstpodstawowy"/>
        <w:numPr>
          <w:ilvl w:val="0"/>
          <w:numId w:val="9"/>
        </w:numPr>
        <w:ind w:left="284" w:hanging="284"/>
        <w:jc w:val="both"/>
      </w:pPr>
      <w:r>
        <w:t>Kompletne oferty należy składać w zamkniętych kopertach opatrzonych opisem „</w:t>
      </w:r>
      <w:r>
        <w:rPr>
          <w:b/>
        </w:rPr>
        <w:t>Otwarty konkurs ofert na realizację zadań publicznych dla organ</w:t>
      </w:r>
      <w:r w:rsidR="006F4361">
        <w:rPr>
          <w:b/>
        </w:rPr>
        <w:t>izacji pozarządowych w roku 202</w:t>
      </w:r>
      <w:r w:rsidR="007B48B3">
        <w:rPr>
          <w:b/>
        </w:rPr>
        <w:t>4</w:t>
      </w:r>
      <w:r>
        <w:rPr>
          <w:b/>
        </w:rPr>
        <w:t>” wraz z podaniem nazwy organizacji oraz rodzaju zadania, na jakie składana jest oferta.</w:t>
      </w:r>
    </w:p>
    <w:p w:rsidR="007057A2" w:rsidRDefault="007057A2" w:rsidP="00D112CA">
      <w:pPr>
        <w:pStyle w:val="Tekstpodstawowy"/>
        <w:spacing w:before="6"/>
      </w:pPr>
    </w:p>
    <w:p w:rsidR="007057A2" w:rsidRPr="0078363E" w:rsidRDefault="003C3E3B" w:rsidP="0078363E">
      <w:pPr>
        <w:pStyle w:val="Tekstpodstawowy"/>
        <w:numPr>
          <w:ilvl w:val="0"/>
          <w:numId w:val="8"/>
        </w:numPr>
        <w:ind w:left="284" w:hanging="284"/>
        <w:rPr>
          <w:b/>
        </w:rPr>
      </w:pPr>
      <w:r w:rsidRPr="0078363E">
        <w:rPr>
          <w:b/>
        </w:rPr>
        <w:t>Termin, tryb i kryteria stosowane przy dokonywaniu wyboru</w:t>
      </w:r>
      <w:r w:rsidRPr="0078363E">
        <w:rPr>
          <w:b/>
          <w:spacing w:val="-3"/>
        </w:rPr>
        <w:t xml:space="preserve"> </w:t>
      </w:r>
      <w:r w:rsidRPr="0078363E">
        <w:rPr>
          <w:b/>
        </w:rPr>
        <w:t>oferty</w:t>
      </w:r>
    </w:p>
    <w:p w:rsidR="007057A2" w:rsidRDefault="007057A2" w:rsidP="00D112CA">
      <w:pPr>
        <w:pStyle w:val="Tekstpodstawowy"/>
        <w:spacing w:before="2"/>
        <w:rPr>
          <w:b/>
        </w:rPr>
      </w:pPr>
    </w:p>
    <w:p w:rsidR="00841ABB" w:rsidRPr="004E190D" w:rsidRDefault="003C3E3B" w:rsidP="004E190D">
      <w:pPr>
        <w:pStyle w:val="Akapitzlist"/>
        <w:numPr>
          <w:ilvl w:val="1"/>
          <w:numId w:val="8"/>
        </w:numPr>
        <w:ind w:left="284" w:hanging="284"/>
        <w:rPr>
          <w:sz w:val="24"/>
        </w:rPr>
      </w:pPr>
      <w:r w:rsidRPr="004E190D">
        <w:rPr>
          <w:sz w:val="24"/>
        </w:rPr>
        <w:t xml:space="preserve">Wybór ofert nastąpi w terminie do </w:t>
      </w:r>
      <w:r w:rsidR="006F4361">
        <w:rPr>
          <w:b/>
          <w:color w:val="000000" w:themeColor="text1"/>
          <w:sz w:val="24"/>
        </w:rPr>
        <w:t>2</w:t>
      </w:r>
      <w:r w:rsidR="007B48B3">
        <w:rPr>
          <w:b/>
          <w:color w:val="000000" w:themeColor="text1"/>
          <w:sz w:val="24"/>
        </w:rPr>
        <w:t>9</w:t>
      </w:r>
      <w:r w:rsidR="006F4361">
        <w:rPr>
          <w:b/>
          <w:color w:val="000000" w:themeColor="text1"/>
          <w:sz w:val="24"/>
        </w:rPr>
        <w:t xml:space="preserve"> lutego 202</w:t>
      </w:r>
      <w:r w:rsidR="007B48B3">
        <w:rPr>
          <w:b/>
          <w:color w:val="000000" w:themeColor="text1"/>
          <w:sz w:val="24"/>
        </w:rPr>
        <w:t>4</w:t>
      </w:r>
      <w:r w:rsidRPr="004E190D">
        <w:rPr>
          <w:color w:val="000000" w:themeColor="text1"/>
          <w:spacing w:val="-1"/>
          <w:sz w:val="24"/>
        </w:rPr>
        <w:t xml:space="preserve"> </w:t>
      </w:r>
      <w:r w:rsidRPr="004E190D">
        <w:rPr>
          <w:sz w:val="24"/>
        </w:rPr>
        <w:t>roku.</w:t>
      </w:r>
    </w:p>
    <w:p w:rsidR="007057A2" w:rsidRPr="00841ABB" w:rsidRDefault="003C3E3B" w:rsidP="0078363E">
      <w:pPr>
        <w:pStyle w:val="Akapitzlist"/>
        <w:numPr>
          <w:ilvl w:val="1"/>
          <w:numId w:val="8"/>
        </w:numPr>
        <w:ind w:left="284" w:hanging="284"/>
        <w:jc w:val="both"/>
        <w:rPr>
          <w:sz w:val="24"/>
        </w:rPr>
      </w:pPr>
      <w:r w:rsidRPr="00841ABB">
        <w:rPr>
          <w:sz w:val="24"/>
        </w:rPr>
        <w:t xml:space="preserve">Wyboru dokona komisja opiniująca powołana zarządzeniem przez </w:t>
      </w:r>
      <w:r w:rsidR="00841ABB">
        <w:rPr>
          <w:sz w:val="24"/>
        </w:rPr>
        <w:t>Wójta Gminy Sońsk</w:t>
      </w:r>
      <w:r w:rsidRPr="00841ABB">
        <w:rPr>
          <w:sz w:val="24"/>
        </w:rPr>
        <w:t>.</w:t>
      </w:r>
    </w:p>
    <w:p w:rsidR="004E190D" w:rsidRDefault="003C3E3B" w:rsidP="004E190D">
      <w:pPr>
        <w:pStyle w:val="Akapitzlist"/>
        <w:numPr>
          <w:ilvl w:val="1"/>
          <w:numId w:val="8"/>
        </w:numPr>
        <w:ind w:left="284" w:hanging="284"/>
        <w:jc w:val="both"/>
        <w:rPr>
          <w:sz w:val="24"/>
        </w:rPr>
      </w:pPr>
      <w:r>
        <w:rPr>
          <w:sz w:val="24"/>
        </w:rPr>
        <w:t>Oferty spełniające warunki formalne zostają przekazane komisji konkursowej do oceny pod względem</w:t>
      </w:r>
      <w:r w:rsidRPr="00841ABB">
        <w:rPr>
          <w:sz w:val="24"/>
        </w:rPr>
        <w:t xml:space="preserve"> </w:t>
      </w:r>
      <w:r>
        <w:rPr>
          <w:sz w:val="24"/>
        </w:rPr>
        <w:t>merytorycznym.</w:t>
      </w:r>
    </w:p>
    <w:p w:rsidR="004E190D" w:rsidRPr="004E190D" w:rsidRDefault="004E190D" w:rsidP="004E190D">
      <w:pPr>
        <w:pStyle w:val="Akapitzlist"/>
        <w:numPr>
          <w:ilvl w:val="1"/>
          <w:numId w:val="8"/>
        </w:numPr>
        <w:ind w:left="284" w:hanging="284"/>
        <w:jc w:val="both"/>
        <w:rPr>
          <w:sz w:val="24"/>
        </w:rPr>
      </w:pPr>
      <w:r w:rsidRPr="004E190D">
        <w:rPr>
          <w:rFonts w:ascii="Open Sans" w:hAnsi="Open Sans"/>
          <w:color w:val="333333"/>
          <w:sz w:val="24"/>
          <w:szCs w:val="24"/>
          <w:shd w:val="clear" w:color="auto" w:fill="FFFFFF"/>
          <w:lang w:eastAsia="pl-PL"/>
        </w:rPr>
        <w:t xml:space="preserve">Organ administracji publicznej </w:t>
      </w:r>
      <w:r w:rsidRPr="004E190D">
        <w:rPr>
          <w:rFonts w:ascii="Open Sans" w:hAnsi="Open Sans"/>
          <w:color w:val="333333"/>
          <w:sz w:val="24"/>
          <w:szCs w:val="24"/>
          <w:lang w:eastAsia="pl-PL"/>
        </w:rPr>
        <w:t>przy rozpatrywaniu ofert:</w:t>
      </w:r>
    </w:p>
    <w:p w:rsidR="004E190D" w:rsidRPr="004E190D" w:rsidRDefault="004E190D" w:rsidP="004E190D">
      <w:pPr>
        <w:pStyle w:val="Akapitzlist"/>
        <w:widowControl/>
        <w:numPr>
          <w:ilvl w:val="3"/>
          <w:numId w:val="8"/>
        </w:numPr>
        <w:shd w:val="clear" w:color="auto" w:fill="FFFFFF"/>
        <w:autoSpaceDE/>
        <w:autoSpaceDN/>
        <w:ind w:left="568" w:hanging="284"/>
        <w:jc w:val="both"/>
        <w:rPr>
          <w:rFonts w:ascii="Open Sans" w:hAnsi="Open Sans"/>
          <w:color w:val="333333"/>
          <w:sz w:val="24"/>
          <w:szCs w:val="24"/>
          <w:lang w:eastAsia="pl-PL"/>
        </w:rPr>
      </w:pPr>
      <w:r w:rsidRPr="004E190D">
        <w:rPr>
          <w:rFonts w:ascii="Open Sans" w:hAnsi="Open Sans"/>
          <w:color w:val="333333"/>
          <w:sz w:val="24"/>
          <w:szCs w:val="24"/>
          <w:lang w:eastAsia="pl-PL"/>
        </w:rPr>
        <w:t>ocenia możliwość realizacji zadania publicznego przez organizację pozarządową lub podmioty wymienione w art. 3 ust. 3;</w:t>
      </w:r>
    </w:p>
    <w:p w:rsidR="004E190D" w:rsidRPr="004E190D" w:rsidRDefault="004E190D" w:rsidP="004E190D">
      <w:pPr>
        <w:pStyle w:val="Akapitzlist"/>
        <w:widowControl/>
        <w:numPr>
          <w:ilvl w:val="3"/>
          <w:numId w:val="8"/>
        </w:numPr>
        <w:shd w:val="clear" w:color="auto" w:fill="FFFFFF"/>
        <w:autoSpaceDE/>
        <w:autoSpaceDN/>
        <w:ind w:left="568" w:hanging="284"/>
        <w:jc w:val="both"/>
        <w:rPr>
          <w:rFonts w:ascii="Open Sans" w:hAnsi="Open Sans"/>
          <w:color w:val="333333"/>
          <w:sz w:val="24"/>
          <w:szCs w:val="24"/>
          <w:lang w:eastAsia="pl-PL"/>
        </w:rPr>
      </w:pPr>
      <w:r w:rsidRPr="004E190D">
        <w:rPr>
          <w:rFonts w:ascii="Open Sans" w:hAnsi="Open Sans"/>
          <w:color w:val="333333"/>
          <w:sz w:val="24"/>
          <w:szCs w:val="24"/>
          <w:lang w:eastAsia="pl-PL"/>
        </w:rPr>
        <w:t>ocenia przedstawioną kalkulację kosztów realizacji zadania publicznego, w tym w odniesieniu do zakresu rzeczowego zadania;</w:t>
      </w:r>
    </w:p>
    <w:p w:rsidR="004E190D" w:rsidRPr="004E190D" w:rsidRDefault="004E190D" w:rsidP="004E190D">
      <w:pPr>
        <w:pStyle w:val="Akapitzlist"/>
        <w:widowControl/>
        <w:numPr>
          <w:ilvl w:val="3"/>
          <w:numId w:val="8"/>
        </w:numPr>
        <w:shd w:val="clear" w:color="auto" w:fill="FFFFFF"/>
        <w:autoSpaceDE/>
        <w:autoSpaceDN/>
        <w:ind w:left="568" w:hanging="284"/>
        <w:jc w:val="both"/>
        <w:rPr>
          <w:rFonts w:ascii="Open Sans" w:hAnsi="Open Sans"/>
          <w:color w:val="333333"/>
          <w:sz w:val="24"/>
          <w:szCs w:val="24"/>
          <w:lang w:eastAsia="pl-PL"/>
        </w:rPr>
      </w:pPr>
      <w:r w:rsidRPr="004E190D">
        <w:rPr>
          <w:rFonts w:ascii="Open Sans" w:hAnsi="Open Sans"/>
          <w:color w:val="333333"/>
          <w:sz w:val="24"/>
          <w:szCs w:val="24"/>
          <w:lang w:eastAsia="pl-PL"/>
        </w:rPr>
        <w:t>ocenia proponowaną jakość wykonania zadania i kwalifikacje osób, przy udziale których organizacja pozarządowa lub podmioty określone w art. 3 ust. 3 będą realizować zadanie publiczne;</w:t>
      </w:r>
    </w:p>
    <w:p w:rsidR="004E190D" w:rsidRPr="004E190D" w:rsidRDefault="004E190D" w:rsidP="004E190D">
      <w:pPr>
        <w:pStyle w:val="Akapitzlist"/>
        <w:widowControl/>
        <w:numPr>
          <w:ilvl w:val="3"/>
          <w:numId w:val="8"/>
        </w:numPr>
        <w:shd w:val="clear" w:color="auto" w:fill="FFFFFF"/>
        <w:autoSpaceDE/>
        <w:autoSpaceDN/>
        <w:ind w:left="568" w:hanging="284"/>
        <w:jc w:val="both"/>
        <w:rPr>
          <w:rFonts w:ascii="Open Sans" w:hAnsi="Open Sans"/>
          <w:color w:val="333333"/>
          <w:sz w:val="24"/>
          <w:szCs w:val="24"/>
          <w:lang w:eastAsia="pl-PL"/>
        </w:rPr>
      </w:pPr>
      <w:r w:rsidRPr="004E190D">
        <w:rPr>
          <w:rFonts w:ascii="Open Sans" w:hAnsi="Open Sans"/>
          <w:color w:val="333333"/>
          <w:sz w:val="24"/>
          <w:szCs w:val="24"/>
          <w:lang w:eastAsia="pl-PL"/>
        </w:rPr>
        <w:t>w przypadku, o którym mowa w art. 5 ust. 4 pkt 2, uwzględnia planowany przez organizację pozarządową lub podmioty wymienione w art. 3 ust. 3 udział środków finansowych własnych lub środków pochodzących z innych źródeł na realizację zadania publicznego;</w:t>
      </w:r>
    </w:p>
    <w:p w:rsidR="004E190D" w:rsidRPr="004E190D" w:rsidRDefault="004E190D" w:rsidP="004E190D">
      <w:pPr>
        <w:pStyle w:val="Akapitzlist"/>
        <w:widowControl/>
        <w:numPr>
          <w:ilvl w:val="3"/>
          <w:numId w:val="8"/>
        </w:numPr>
        <w:shd w:val="clear" w:color="auto" w:fill="FFFFFF"/>
        <w:autoSpaceDE/>
        <w:autoSpaceDN/>
        <w:ind w:left="568" w:hanging="284"/>
        <w:jc w:val="both"/>
        <w:rPr>
          <w:rFonts w:ascii="Open Sans" w:hAnsi="Open Sans"/>
          <w:color w:val="333333"/>
          <w:sz w:val="24"/>
          <w:szCs w:val="24"/>
          <w:lang w:eastAsia="pl-PL"/>
        </w:rPr>
      </w:pPr>
      <w:r w:rsidRPr="004E190D">
        <w:rPr>
          <w:rFonts w:ascii="Open Sans" w:hAnsi="Open Sans"/>
          <w:color w:val="333333"/>
          <w:sz w:val="24"/>
          <w:szCs w:val="24"/>
          <w:lang w:eastAsia="pl-PL"/>
        </w:rPr>
        <w:t>uwzględnia planowany przez organizację pozarządową lub podmioty wymienione w art. 3 ust. 3, wkład rzeczowy, osobowy, w tym świadczenia wolontariuszy i pracę społeczną członków;</w:t>
      </w:r>
    </w:p>
    <w:p w:rsidR="004E190D" w:rsidRPr="004E190D" w:rsidRDefault="004E190D" w:rsidP="004E190D">
      <w:pPr>
        <w:pStyle w:val="Akapitzlist"/>
        <w:widowControl/>
        <w:numPr>
          <w:ilvl w:val="3"/>
          <w:numId w:val="8"/>
        </w:numPr>
        <w:shd w:val="clear" w:color="auto" w:fill="FFFFFF"/>
        <w:autoSpaceDE/>
        <w:autoSpaceDN/>
        <w:ind w:left="568" w:hanging="284"/>
        <w:jc w:val="both"/>
        <w:rPr>
          <w:rFonts w:ascii="Open Sans" w:hAnsi="Open Sans"/>
          <w:color w:val="333333"/>
          <w:sz w:val="24"/>
          <w:szCs w:val="24"/>
          <w:lang w:eastAsia="pl-PL"/>
        </w:rPr>
      </w:pPr>
      <w:r w:rsidRPr="004E190D">
        <w:rPr>
          <w:rFonts w:ascii="Open Sans" w:hAnsi="Open Sans"/>
          <w:color w:val="333333"/>
          <w:sz w:val="24"/>
          <w:szCs w:val="24"/>
          <w:lang w:eastAsia="pl-PL"/>
        </w:rPr>
        <w:t>uwzględnia analizę i ocenę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</w:t>
      </w:r>
    </w:p>
    <w:p w:rsidR="004E190D" w:rsidRPr="004E190D" w:rsidRDefault="004E190D" w:rsidP="004E190D">
      <w:pPr>
        <w:jc w:val="both"/>
        <w:rPr>
          <w:sz w:val="24"/>
        </w:rPr>
      </w:pPr>
    </w:p>
    <w:p w:rsidR="007057A2" w:rsidRDefault="007057A2" w:rsidP="004E190D">
      <w:pPr>
        <w:jc w:val="both"/>
        <w:rPr>
          <w:sz w:val="24"/>
        </w:rPr>
      </w:pPr>
    </w:p>
    <w:p w:rsidR="004E190D" w:rsidRPr="004E190D" w:rsidRDefault="004E190D" w:rsidP="004E190D">
      <w:pPr>
        <w:jc w:val="both"/>
        <w:rPr>
          <w:sz w:val="24"/>
        </w:rPr>
        <w:sectPr w:rsidR="004E190D" w:rsidRPr="004E190D" w:rsidSect="00481FBD">
          <w:pgSz w:w="11910" w:h="16840"/>
          <w:pgMar w:top="1320" w:right="1160" w:bottom="1134" w:left="1240" w:header="708" w:footer="708" w:gutter="0"/>
          <w:cols w:space="708"/>
        </w:sectPr>
      </w:pPr>
    </w:p>
    <w:p w:rsidR="007057A2" w:rsidRDefault="003C3E3B" w:rsidP="0078363E">
      <w:pPr>
        <w:pStyle w:val="Akapitzlist"/>
        <w:numPr>
          <w:ilvl w:val="1"/>
          <w:numId w:val="8"/>
        </w:numPr>
        <w:ind w:left="284" w:hanging="284"/>
        <w:jc w:val="both"/>
        <w:rPr>
          <w:sz w:val="24"/>
        </w:rPr>
      </w:pPr>
      <w:r>
        <w:rPr>
          <w:sz w:val="24"/>
        </w:rPr>
        <w:lastRenderedPageBreak/>
        <w:t>Przy rozpatrywaniu ofert komisja w szczególności ocenia następujące kryteria</w:t>
      </w:r>
      <w:r w:rsidR="00841ABB">
        <w:rPr>
          <w:sz w:val="24"/>
        </w:rPr>
        <w:t>,</w:t>
      </w:r>
      <w:r>
        <w:rPr>
          <w:sz w:val="24"/>
        </w:rPr>
        <w:t xml:space="preserve"> przyznając im wartości</w:t>
      </w:r>
      <w:r>
        <w:rPr>
          <w:spacing w:val="-1"/>
          <w:sz w:val="24"/>
        </w:rPr>
        <w:t xml:space="preserve"> </w:t>
      </w:r>
      <w:r>
        <w:rPr>
          <w:sz w:val="24"/>
        </w:rPr>
        <w:t>punktowe:</w:t>
      </w:r>
    </w:p>
    <w:p w:rsidR="007057A2" w:rsidRDefault="007057A2" w:rsidP="00D112CA">
      <w:pPr>
        <w:pStyle w:val="Tekstpodstawowy"/>
        <w:rPr>
          <w:sz w:val="20"/>
        </w:rPr>
      </w:pPr>
    </w:p>
    <w:p w:rsidR="007057A2" w:rsidRDefault="007057A2" w:rsidP="00D112CA">
      <w:pPr>
        <w:pStyle w:val="Tekstpodstawowy"/>
        <w:spacing w:before="3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516"/>
        <w:gridCol w:w="1133"/>
      </w:tblGrid>
      <w:tr w:rsidR="007057A2" w:rsidTr="00092AAA">
        <w:trPr>
          <w:trHeight w:val="636"/>
        </w:trPr>
        <w:tc>
          <w:tcPr>
            <w:tcW w:w="636" w:type="dxa"/>
          </w:tcPr>
          <w:p w:rsidR="007057A2" w:rsidRDefault="003C3E3B" w:rsidP="00092AAA">
            <w:pPr>
              <w:pStyle w:val="TableParagraph"/>
              <w:spacing w:line="275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7516" w:type="dxa"/>
          </w:tcPr>
          <w:p w:rsidR="007057A2" w:rsidRDefault="003C3E3B" w:rsidP="00092AAA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Kryterium</w:t>
            </w:r>
          </w:p>
        </w:tc>
        <w:tc>
          <w:tcPr>
            <w:tcW w:w="1133" w:type="dxa"/>
          </w:tcPr>
          <w:p w:rsidR="007057A2" w:rsidRDefault="003C3E3B" w:rsidP="00092AAA">
            <w:pPr>
              <w:pStyle w:val="TableParagraph"/>
              <w:spacing w:before="2" w:line="27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liczba punktów</w:t>
            </w:r>
          </w:p>
        </w:tc>
      </w:tr>
      <w:tr w:rsidR="007057A2" w:rsidTr="00092AAA">
        <w:trPr>
          <w:trHeight w:val="487"/>
        </w:trPr>
        <w:tc>
          <w:tcPr>
            <w:tcW w:w="636" w:type="dxa"/>
          </w:tcPr>
          <w:p w:rsidR="007057A2" w:rsidRDefault="003C3E3B" w:rsidP="00D112CA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16" w:type="dxa"/>
          </w:tcPr>
          <w:p w:rsidR="007057A2" w:rsidRDefault="003C3E3B" w:rsidP="00D755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Możliwość realizacji zadania publicznego</w:t>
            </w:r>
            <w:r w:rsidR="00D75589">
              <w:rPr>
                <w:sz w:val="24"/>
              </w:rPr>
              <w:t xml:space="preserve"> (</w:t>
            </w:r>
            <w:r>
              <w:rPr>
                <w:sz w:val="24"/>
              </w:rPr>
              <w:t>zasoby rzeczowe, osobowe</w:t>
            </w:r>
            <w:r w:rsidR="00D75589">
              <w:rPr>
                <w:sz w:val="24"/>
              </w:rPr>
              <w:t>)</w:t>
            </w:r>
          </w:p>
        </w:tc>
        <w:tc>
          <w:tcPr>
            <w:tcW w:w="1133" w:type="dxa"/>
          </w:tcPr>
          <w:p w:rsidR="007057A2" w:rsidRDefault="00092AAA" w:rsidP="00071C48">
            <w:pPr>
              <w:pStyle w:val="TableParagraph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7057A2">
        <w:trPr>
          <w:trHeight w:val="553"/>
        </w:trPr>
        <w:tc>
          <w:tcPr>
            <w:tcW w:w="636" w:type="dxa"/>
          </w:tcPr>
          <w:p w:rsidR="007057A2" w:rsidRDefault="003C3E3B" w:rsidP="00D112CA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16" w:type="dxa"/>
          </w:tcPr>
          <w:p w:rsidR="007057A2" w:rsidRDefault="003C3E3B" w:rsidP="00D112CA">
            <w:pPr>
              <w:pStyle w:val="TableParagraph"/>
              <w:spacing w:before="1" w:line="270" w:lineRule="atLeast"/>
              <w:rPr>
                <w:sz w:val="24"/>
              </w:rPr>
            </w:pPr>
            <w:r>
              <w:rPr>
                <w:sz w:val="24"/>
              </w:rPr>
              <w:t>Poprawność kalkulacji kosztów, w tym w odniesieniu do zakresu rzeczowego zadania</w:t>
            </w:r>
          </w:p>
        </w:tc>
        <w:tc>
          <w:tcPr>
            <w:tcW w:w="1133" w:type="dxa"/>
          </w:tcPr>
          <w:p w:rsidR="007057A2" w:rsidRDefault="00092AAA" w:rsidP="00071C48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7057A2" w:rsidTr="00092AAA">
        <w:trPr>
          <w:trHeight w:val="429"/>
        </w:trPr>
        <w:tc>
          <w:tcPr>
            <w:tcW w:w="636" w:type="dxa"/>
          </w:tcPr>
          <w:p w:rsidR="007057A2" w:rsidRDefault="003C3E3B" w:rsidP="00D112CA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16" w:type="dxa"/>
          </w:tcPr>
          <w:p w:rsidR="007057A2" w:rsidRDefault="003C3E3B" w:rsidP="00D112C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Kwalifik</w:t>
            </w:r>
            <w:r w:rsidR="00841ABB">
              <w:rPr>
                <w:sz w:val="24"/>
              </w:rPr>
              <w:t>acje osób realizujących zadanie</w:t>
            </w:r>
          </w:p>
        </w:tc>
        <w:tc>
          <w:tcPr>
            <w:tcW w:w="1133" w:type="dxa"/>
          </w:tcPr>
          <w:p w:rsidR="007057A2" w:rsidRDefault="003C3E3B" w:rsidP="00071C48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0-</w:t>
            </w:r>
            <w:r w:rsidR="00092AAA">
              <w:rPr>
                <w:sz w:val="24"/>
              </w:rPr>
              <w:t>2</w:t>
            </w:r>
          </w:p>
        </w:tc>
      </w:tr>
      <w:tr w:rsidR="007057A2" w:rsidTr="00092AAA">
        <w:trPr>
          <w:trHeight w:val="419"/>
        </w:trPr>
        <w:tc>
          <w:tcPr>
            <w:tcW w:w="636" w:type="dxa"/>
          </w:tcPr>
          <w:p w:rsidR="007057A2" w:rsidRDefault="00092AAA" w:rsidP="00D112CA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4</w:t>
            </w:r>
            <w:r w:rsidR="003C3E3B">
              <w:rPr>
                <w:sz w:val="24"/>
              </w:rPr>
              <w:t>.</w:t>
            </w:r>
          </w:p>
        </w:tc>
        <w:tc>
          <w:tcPr>
            <w:tcW w:w="7516" w:type="dxa"/>
          </w:tcPr>
          <w:p w:rsidR="007057A2" w:rsidRDefault="00092AAA" w:rsidP="00092A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</w:t>
            </w:r>
            <w:r w:rsidR="003C3E3B">
              <w:rPr>
                <w:sz w:val="24"/>
              </w:rPr>
              <w:t>kład rzeczowy</w:t>
            </w:r>
          </w:p>
        </w:tc>
        <w:tc>
          <w:tcPr>
            <w:tcW w:w="1133" w:type="dxa"/>
          </w:tcPr>
          <w:p w:rsidR="007057A2" w:rsidRDefault="00092AAA" w:rsidP="00071C48">
            <w:pPr>
              <w:pStyle w:val="TableParagraph"/>
              <w:spacing w:line="275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092AAA" w:rsidTr="00F21BEE">
        <w:trPr>
          <w:trHeight w:val="742"/>
        </w:trPr>
        <w:tc>
          <w:tcPr>
            <w:tcW w:w="636" w:type="dxa"/>
          </w:tcPr>
          <w:p w:rsidR="00092AAA" w:rsidRDefault="00092AAA" w:rsidP="00D112CA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16" w:type="dxa"/>
          </w:tcPr>
          <w:p w:rsidR="00092AAA" w:rsidRDefault="00092AAA" w:rsidP="00D112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Wkład osobowy (świadczenia wolontariuszy lub praca społeczna członków stowarzyszenia)</w:t>
            </w:r>
          </w:p>
        </w:tc>
        <w:tc>
          <w:tcPr>
            <w:tcW w:w="1133" w:type="dxa"/>
          </w:tcPr>
          <w:p w:rsidR="00092AAA" w:rsidRDefault="00092AAA" w:rsidP="00071C48">
            <w:pPr>
              <w:pStyle w:val="TableParagraph"/>
              <w:spacing w:line="275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071C48" w:rsidRPr="00071C48">
        <w:trPr>
          <w:trHeight w:val="1775"/>
        </w:trPr>
        <w:tc>
          <w:tcPr>
            <w:tcW w:w="636" w:type="dxa"/>
          </w:tcPr>
          <w:p w:rsidR="007057A2" w:rsidRPr="00071C48" w:rsidRDefault="007B48B3" w:rsidP="00D112CA">
            <w:pPr>
              <w:pStyle w:val="TableParagraph"/>
              <w:spacing w:before="1"/>
              <w:ind w:left="6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  <w:r w:rsidR="003C3E3B" w:rsidRPr="00071C48">
              <w:rPr>
                <w:color w:val="000000" w:themeColor="text1"/>
                <w:sz w:val="24"/>
              </w:rPr>
              <w:t>.*</w:t>
            </w:r>
          </w:p>
        </w:tc>
        <w:tc>
          <w:tcPr>
            <w:tcW w:w="7516" w:type="dxa"/>
          </w:tcPr>
          <w:p w:rsidR="00841ABB" w:rsidRPr="00071C48" w:rsidRDefault="003C3E3B" w:rsidP="00D112CA">
            <w:pPr>
              <w:pStyle w:val="TableParagraph"/>
              <w:spacing w:before="1"/>
              <w:rPr>
                <w:color w:val="000000" w:themeColor="text1"/>
                <w:sz w:val="24"/>
              </w:rPr>
            </w:pPr>
            <w:r w:rsidRPr="00071C48">
              <w:rPr>
                <w:color w:val="000000" w:themeColor="text1"/>
                <w:sz w:val="24"/>
              </w:rPr>
              <w:t xml:space="preserve">Liczba </w:t>
            </w:r>
            <w:r w:rsidR="00071C48" w:rsidRPr="00071C48">
              <w:rPr>
                <w:color w:val="000000" w:themeColor="text1"/>
                <w:sz w:val="24"/>
              </w:rPr>
              <w:t>uczestników</w:t>
            </w:r>
            <w:r w:rsidRPr="00071C48">
              <w:rPr>
                <w:color w:val="000000" w:themeColor="text1"/>
                <w:sz w:val="24"/>
              </w:rPr>
              <w:t xml:space="preserve"> objętych szkoleniem</w:t>
            </w:r>
            <w:r w:rsidR="007B48B3">
              <w:rPr>
                <w:color w:val="000000" w:themeColor="text1"/>
                <w:sz w:val="24"/>
              </w:rPr>
              <w:t xml:space="preserve"> dzieci i młodzieży</w:t>
            </w:r>
            <w:r w:rsidRPr="00071C48">
              <w:rPr>
                <w:color w:val="000000" w:themeColor="text1"/>
                <w:sz w:val="24"/>
              </w:rPr>
              <w:t xml:space="preserve"> </w:t>
            </w:r>
          </w:p>
          <w:p w:rsidR="00071C48" w:rsidRDefault="00301513" w:rsidP="00D112CA">
            <w:pPr>
              <w:pStyle w:val="TableParagraph"/>
              <w:spacing w:before="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1-10</w:t>
            </w:r>
          </w:p>
          <w:p w:rsidR="007057A2" w:rsidRPr="00071C48" w:rsidRDefault="00301513" w:rsidP="00D112CA">
            <w:pPr>
              <w:pStyle w:val="TableParagraph"/>
              <w:spacing w:before="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11-20</w:t>
            </w:r>
          </w:p>
          <w:p w:rsidR="007057A2" w:rsidRPr="00071C48" w:rsidRDefault="00301513" w:rsidP="00D112CA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21-30</w:t>
            </w:r>
          </w:p>
          <w:p w:rsidR="007057A2" w:rsidRPr="00071C48" w:rsidRDefault="00301513" w:rsidP="00D112CA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31-40</w:t>
            </w:r>
          </w:p>
          <w:p w:rsidR="00071C48" w:rsidRPr="00071C48" w:rsidRDefault="00301513" w:rsidP="00D112CA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Powyżej 4</w:t>
            </w:r>
            <w:r w:rsidR="00071C48" w:rsidRPr="00071C48">
              <w:rPr>
                <w:color w:val="000000" w:themeColor="text1"/>
                <w:sz w:val="24"/>
              </w:rPr>
              <w:t>0</w:t>
            </w:r>
          </w:p>
          <w:p w:rsidR="007057A2" w:rsidRPr="00071C48" w:rsidRDefault="007057A2" w:rsidP="00D112C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133" w:type="dxa"/>
          </w:tcPr>
          <w:p w:rsidR="007057A2" w:rsidRPr="00071C48" w:rsidRDefault="007057A2" w:rsidP="00071C48">
            <w:pPr>
              <w:pStyle w:val="TableParagraph"/>
              <w:spacing w:before="1"/>
              <w:ind w:left="0"/>
              <w:jc w:val="center"/>
              <w:rPr>
                <w:color w:val="000000" w:themeColor="text1"/>
                <w:sz w:val="24"/>
              </w:rPr>
            </w:pPr>
          </w:p>
          <w:p w:rsidR="00071C48" w:rsidRDefault="00071C48" w:rsidP="00071C48">
            <w:pPr>
              <w:pStyle w:val="TableParagraph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  <w:p w:rsidR="007057A2" w:rsidRPr="00071C48" w:rsidRDefault="003C3E3B" w:rsidP="00071C48">
            <w:pPr>
              <w:pStyle w:val="TableParagraph"/>
              <w:ind w:left="0"/>
              <w:jc w:val="center"/>
              <w:rPr>
                <w:color w:val="000000" w:themeColor="text1"/>
                <w:sz w:val="24"/>
              </w:rPr>
            </w:pPr>
            <w:r w:rsidRPr="00071C48">
              <w:rPr>
                <w:color w:val="000000" w:themeColor="text1"/>
                <w:sz w:val="24"/>
              </w:rPr>
              <w:t>1</w:t>
            </w:r>
          </w:p>
          <w:p w:rsidR="007057A2" w:rsidRPr="00071C48" w:rsidRDefault="003C3E3B" w:rsidP="00071C48">
            <w:pPr>
              <w:pStyle w:val="TableParagraph"/>
              <w:ind w:left="0"/>
              <w:jc w:val="center"/>
              <w:rPr>
                <w:color w:val="000000" w:themeColor="text1"/>
                <w:sz w:val="24"/>
              </w:rPr>
            </w:pPr>
            <w:r w:rsidRPr="00071C48">
              <w:rPr>
                <w:color w:val="000000" w:themeColor="text1"/>
                <w:sz w:val="24"/>
              </w:rPr>
              <w:t>2</w:t>
            </w:r>
          </w:p>
          <w:p w:rsidR="007057A2" w:rsidRPr="00071C48" w:rsidRDefault="003C3E3B" w:rsidP="00071C48">
            <w:pPr>
              <w:pStyle w:val="TableParagraph"/>
              <w:ind w:left="0"/>
              <w:jc w:val="center"/>
              <w:rPr>
                <w:color w:val="000000" w:themeColor="text1"/>
                <w:sz w:val="24"/>
              </w:rPr>
            </w:pPr>
            <w:r w:rsidRPr="00071C48">
              <w:rPr>
                <w:color w:val="000000" w:themeColor="text1"/>
                <w:sz w:val="24"/>
              </w:rPr>
              <w:t>3</w:t>
            </w:r>
          </w:p>
          <w:p w:rsidR="007057A2" w:rsidRPr="00071C48" w:rsidRDefault="003C3E3B" w:rsidP="00071C48">
            <w:pPr>
              <w:pStyle w:val="TableParagraph"/>
              <w:spacing w:before="1"/>
              <w:ind w:left="0"/>
              <w:jc w:val="center"/>
              <w:rPr>
                <w:color w:val="000000" w:themeColor="text1"/>
                <w:sz w:val="24"/>
              </w:rPr>
            </w:pPr>
            <w:r w:rsidRPr="00071C48">
              <w:rPr>
                <w:color w:val="000000" w:themeColor="text1"/>
                <w:sz w:val="24"/>
              </w:rPr>
              <w:t>4</w:t>
            </w:r>
          </w:p>
          <w:p w:rsidR="007057A2" w:rsidRPr="00071C48" w:rsidRDefault="007057A2" w:rsidP="00071C48">
            <w:pPr>
              <w:pStyle w:val="TableParagraph"/>
              <w:ind w:left="0"/>
              <w:jc w:val="center"/>
              <w:rPr>
                <w:color w:val="000000" w:themeColor="text1"/>
                <w:sz w:val="24"/>
              </w:rPr>
            </w:pPr>
          </w:p>
        </w:tc>
      </w:tr>
      <w:tr w:rsidR="00071C48" w:rsidRPr="00071C48">
        <w:trPr>
          <w:trHeight w:val="1931"/>
        </w:trPr>
        <w:tc>
          <w:tcPr>
            <w:tcW w:w="636" w:type="dxa"/>
          </w:tcPr>
          <w:p w:rsidR="007057A2" w:rsidRPr="00071C48" w:rsidRDefault="007B48B3" w:rsidP="00D112CA">
            <w:pPr>
              <w:pStyle w:val="TableParagraph"/>
              <w:spacing w:line="275" w:lineRule="exact"/>
              <w:ind w:left="6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  <w:r w:rsidR="003C3E3B" w:rsidRPr="00071C48">
              <w:rPr>
                <w:color w:val="000000" w:themeColor="text1"/>
                <w:sz w:val="24"/>
              </w:rPr>
              <w:t>.*</w:t>
            </w:r>
            <w:r w:rsidR="00092AAA" w:rsidRPr="00071C48">
              <w:rPr>
                <w:color w:val="000000" w:themeColor="text1"/>
                <w:sz w:val="24"/>
              </w:rPr>
              <w:t>*</w:t>
            </w:r>
          </w:p>
        </w:tc>
        <w:tc>
          <w:tcPr>
            <w:tcW w:w="7516" w:type="dxa"/>
          </w:tcPr>
          <w:p w:rsidR="007057A2" w:rsidRPr="00071C48" w:rsidRDefault="003C3E3B" w:rsidP="00D112CA">
            <w:pPr>
              <w:pStyle w:val="TableParagraph"/>
              <w:rPr>
                <w:color w:val="000000" w:themeColor="text1"/>
                <w:sz w:val="24"/>
              </w:rPr>
            </w:pPr>
            <w:r w:rsidRPr="00071C48">
              <w:rPr>
                <w:color w:val="000000" w:themeColor="text1"/>
                <w:sz w:val="24"/>
              </w:rPr>
              <w:t xml:space="preserve">Liczba </w:t>
            </w:r>
            <w:r w:rsidR="00092AAA" w:rsidRPr="00071C48">
              <w:rPr>
                <w:color w:val="000000" w:themeColor="text1"/>
                <w:sz w:val="24"/>
              </w:rPr>
              <w:t>planowanych uczestników zadania</w:t>
            </w:r>
          </w:p>
          <w:p w:rsidR="007057A2" w:rsidRPr="00071C48" w:rsidRDefault="003C3E3B" w:rsidP="00D112CA">
            <w:pPr>
              <w:pStyle w:val="TableParagraph"/>
              <w:rPr>
                <w:color w:val="000000" w:themeColor="text1"/>
                <w:sz w:val="24"/>
              </w:rPr>
            </w:pPr>
            <w:r w:rsidRPr="00071C48">
              <w:rPr>
                <w:color w:val="000000" w:themeColor="text1"/>
                <w:sz w:val="24"/>
              </w:rPr>
              <w:t xml:space="preserve">1- </w:t>
            </w:r>
            <w:r w:rsidR="00071C48">
              <w:rPr>
                <w:color w:val="000000" w:themeColor="text1"/>
                <w:sz w:val="24"/>
              </w:rPr>
              <w:t>50</w:t>
            </w:r>
          </w:p>
          <w:p w:rsidR="007057A2" w:rsidRPr="00071C48" w:rsidRDefault="00092AAA" w:rsidP="00D112CA">
            <w:pPr>
              <w:pStyle w:val="TableParagraph"/>
              <w:rPr>
                <w:color w:val="000000" w:themeColor="text1"/>
                <w:sz w:val="24"/>
              </w:rPr>
            </w:pPr>
            <w:r w:rsidRPr="00071C48">
              <w:rPr>
                <w:color w:val="000000" w:themeColor="text1"/>
                <w:sz w:val="24"/>
              </w:rPr>
              <w:t>5</w:t>
            </w:r>
            <w:r w:rsidR="00071C48">
              <w:rPr>
                <w:color w:val="000000" w:themeColor="text1"/>
                <w:sz w:val="24"/>
              </w:rPr>
              <w:t>1</w:t>
            </w:r>
            <w:r w:rsidR="003C3E3B" w:rsidRPr="00071C48">
              <w:rPr>
                <w:color w:val="000000" w:themeColor="text1"/>
                <w:sz w:val="24"/>
              </w:rPr>
              <w:t>-</w:t>
            </w:r>
            <w:r w:rsidR="003C3E3B" w:rsidRPr="00071C48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071C48">
              <w:rPr>
                <w:color w:val="000000" w:themeColor="text1"/>
                <w:sz w:val="24"/>
              </w:rPr>
              <w:t>100</w:t>
            </w:r>
          </w:p>
          <w:p w:rsidR="007057A2" w:rsidRPr="00071C48" w:rsidRDefault="00092AAA" w:rsidP="00D112CA">
            <w:pPr>
              <w:pStyle w:val="TableParagraph"/>
              <w:rPr>
                <w:color w:val="000000" w:themeColor="text1"/>
                <w:sz w:val="24"/>
              </w:rPr>
            </w:pPr>
            <w:r w:rsidRPr="00071C48">
              <w:rPr>
                <w:color w:val="000000" w:themeColor="text1"/>
                <w:sz w:val="24"/>
              </w:rPr>
              <w:t>10</w:t>
            </w:r>
            <w:r w:rsidR="00071C48">
              <w:rPr>
                <w:color w:val="000000" w:themeColor="text1"/>
                <w:sz w:val="24"/>
              </w:rPr>
              <w:t>1</w:t>
            </w:r>
            <w:r w:rsidR="003C3E3B" w:rsidRPr="00071C48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3C3E3B" w:rsidRPr="00071C48">
              <w:rPr>
                <w:color w:val="000000" w:themeColor="text1"/>
                <w:sz w:val="24"/>
              </w:rPr>
              <w:t>-</w:t>
            </w:r>
            <w:r w:rsidRPr="00071C48">
              <w:rPr>
                <w:color w:val="000000" w:themeColor="text1"/>
                <w:sz w:val="24"/>
              </w:rPr>
              <w:t xml:space="preserve"> 1</w:t>
            </w:r>
            <w:r w:rsidR="00071C48">
              <w:rPr>
                <w:color w:val="000000" w:themeColor="text1"/>
                <w:sz w:val="24"/>
              </w:rPr>
              <w:t>50</w:t>
            </w:r>
          </w:p>
          <w:p w:rsidR="007057A2" w:rsidRPr="00071C48" w:rsidRDefault="00092AAA" w:rsidP="00D112CA">
            <w:pPr>
              <w:pStyle w:val="TableParagraph"/>
              <w:rPr>
                <w:color w:val="000000" w:themeColor="text1"/>
                <w:sz w:val="24"/>
              </w:rPr>
            </w:pPr>
            <w:r w:rsidRPr="00071C48">
              <w:rPr>
                <w:color w:val="000000" w:themeColor="text1"/>
                <w:sz w:val="24"/>
              </w:rPr>
              <w:t>1</w:t>
            </w:r>
            <w:r w:rsidR="00071C48">
              <w:rPr>
                <w:color w:val="000000" w:themeColor="text1"/>
                <w:sz w:val="24"/>
              </w:rPr>
              <w:t>51</w:t>
            </w:r>
            <w:r w:rsidR="003C3E3B" w:rsidRPr="00071C48">
              <w:rPr>
                <w:color w:val="000000" w:themeColor="text1"/>
                <w:sz w:val="24"/>
              </w:rPr>
              <w:t xml:space="preserve"> - </w:t>
            </w:r>
            <w:r w:rsidRPr="00071C48">
              <w:rPr>
                <w:color w:val="000000" w:themeColor="text1"/>
                <w:sz w:val="24"/>
              </w:rPr>
              <w:t>200</w:t>
            </w:r>
          </w:p>
          <w:p w:rsidR="007057A2" w:rsidRPr="00071C48" w:rsidRDefault="00092AAA" w:rsidP="00D112CA">
            <w:pPr>
              <w:pStyle w:val="TableParagraph"/>
              <w:spacing w:line="257" w:lineRule="exact"/>
              <w:rPr>
                <w:color w:val="000000" w:themeColor="text1"/>
                <w:sz w:val="24"/>
              </w:rPr>
            </w:pPr>
            <w:r w:rsidRPr="00071C48">
              <w:rPr>
                <w:color w:val="000000" w:themeColor="text1"/>
                <w:sz w:val="24"/>
              </w:rPr>
              <w:t>powyżej 2</w:t>
            </w:r>
            <w:r w:rsidR="003C3E3B" w:rsidRPr="00071C48">
              <w:rPr>
                <w:color w:val="000000" w:themeColor="text1"/>
                <w:sz w:val="24"/>
              </w:rPr>
              <w:t>00</w:t>
            </w:r>
          </w:p>
        </w:tc>
        <w:tc>
          <w:tcPr>
            <w:tcW w:w="1133" w:type="dxa"/>
          </w:tcPr>
          <w:p w:rsidR="007057A2" w:rsidRPr="00071C48" w:rsidRDefault="007057A2" w:rsidP="00071C48">
            <w:pPr>
              <w:pStyle w:val="TableParagraph"/>
              <w:ind w:left="0"/>
              <w:jc w:val="center"/>
              <w:rPr>
                <w:color w:val="000000" w:themeColor="text1"/>
                <w:sz w:val="24"/>
              </w:rPr>
            </w:pPr>
          </w:p>
          <w:p w:rsidR="007057A2" w:rsidRPr="00071C48" w:rsidRDefault="00092AAA" w:rsidP="00071C48">
            <w:pPr>
              <w:pStyle w:val="TableParagraph"/>
              <w:spacing w:before="10"/>
              <w:ind w:left="0"/>
              <w:jc w:val="center"/>
              <w:rPr>
                <w:color w:val="000000" w:themeColor="text1"/>
                <w:sz w:val="24"/>
              </w:rPr>
            </w:pPr>
            <w:r w:rsidRPr="00071C48">
              <w:rPr>
                <w:color w:val="000000" w:themeColor="text1"/>
                <w:sz w:val="24"/>
              </w:rPr>
              <w:t>0</w:t>
            </w:r>
          </w:p>
          <w:p w:rsidR="007057A2" w:rsidRPr="00071C48" w:rsidRDefault="003C3E3B" w:rsidP="00071C48">
            <w:pPr>
              <w:pStyle w:val="TableParagraph"/>
              <w:ind w:left="0"/>
              <w:jc w:val="center"/>
              <w:rPr>
                <w:color w:val="000000" w:themeColor="text1"/>
                <w:sz w:val="24"/>
              </w:rPr>
            </w:pPr>
            <w:r w:rsidRPr="00071C48">
              <w:rPr>
                <w:color w:val="000000" w:themeColor="text1"/>
                <w:sz w:val="24"/>
              </w:rPr>
              <w:t>1</w:t>
            </w:r>
          </w:p>
          <w:p w:rsidR="007057A2" w:rsidRPr="00071C48" w:rsidRDefault="003C3E3B" w:rsidP="00071C48">
            <w:pPr>
              <w:pStyle w:val="TableParagraph"/>
              <w:ind w:left="0"/>
              <w:jc w:val="center"/>
              <w:rPr>
                <w:color w:val="000000" w:themeColor="text1"/>
                <w:sz w:val="24"/>
              </w:rPr>
            </w:pPr>
            <w:r w:rsidRPr="00071C48">
              <w:rPr>
                <w:color w:val="000000" w:themeColor="text1"/>
                <w:sz w:val="24"/>
              </w:rPr>
              <w:t>2</w:t>
            </w:r>
          </w:p>
          <w:p w:rsidR="007057A2" w:rsidRPr="00071C48" w:rsidRDefault="003C3E3B" w:rsidP="00071C48">
            <w:pPr>
              <w:pStyle w:val="TableParagraph"/>
              <w:ind w:left="0"/>
              <w:jc w:val="center"/>
              <w:rPr>
                <w:color w:val="000000" w:themeColor="text1"/>
                <w:sz w:val="24"/>
              </w:rPr>
            </w:pPr>
            <w:r w:rsidRPr="00071C48">
              <w:rPr>
                <w:color w:val="000000" w:themeColor="text1"/>
                <w:sz w:val="24"/>
              </w:rPr>
              <w:t>3</w:t>
            </w:r>
          </w:p>
          <w:p w:rsidR="007057A2" w:rsidRPr="00071C48" w:rsidRDefault="003C3E3B" w:rsidP="00071C48">
            <w:pPr>
              <w:pStyle w:val="TableParagraph"/>
              <w:ind w:left="0"/>
              <w:jc w:val="center"/>
              <w:rPr>
                <w:color w:val="000000" w:themeColor="text1"/>
                <w:sz w:val="24"/>
              </w:rPr>
            </w:pPr>
            <w:r w:rsidRPr="00071C48">
              <w:rPr>
                <w:color w:val="000000" w:themeColor="text1"/>
                <w:sz w:val="24"/>
              </w:rPr>
              <w:t>4</w:t>
            </w:r>
          </w:p>
          <w:p w:rsidR="007057A2" w:rsidRPr="00071C48" w:rsidRDefault="007057A2" w:rsidP="00071C48">
            <w:pPr>
              <w:pStyle w:val="TableParagraph"/>
              <w:spacing w:line="257" w:lineRule="exact"/>
              <w:ind w:left="0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7057A2" w:rsidRPr="00071C48" w:rsidRDefault="007057A2" w:rsidP="00D112CA">
      <w:pPr>
        <w:pStyle w:val="Tekstpodstawowy"/>
        <w:spacing w:before="10"/>
        <w:rPr>
          <w:color w:val="000000" w:themeColor="text1"/>
          <w:sz w:val="23"/>
        </w:rPr>
      </w:pPr>
    </w:p>
    <w:p w:rsidR="00071C48" w:rsidRPr="00071C48" w:rsidRDefault="00071C48" w:rsidP="00071C48">
      <w:pPr>
        <w:pStyle w:val="Tekstpodstawowy"/>
        <w:ind w:left="142"/>
        <w:jc w:val="both"/>
        <w:rPr>
          <w:color w:val="000000" w:themeColor="text1"/>
        </w:rPr>
      </w:pPr>
      <w:r w:rsidRPr="00071C48">
        <w:rPr>
          <w:color w:val="000000" w:themeColor="text1"/>
        </w:rPr>
        <w:t>*    dotyczy zadania II z zakresu upowszechniania kultury fizycznej i sportu</w:t>
      </w:r>
    </w:p>
    <w:p w:rsidR="007057A2" w:rsidRPr="00071C48" w:rsidRDefault="003C3E3B" w:rsidP="00071C48">
      <w:pPr>
        <w:pStyle w:val="Tekstpodstawowy"/>
        <w:ind w:left="176"/>
        <w:jc w:val="both"/>
        <w:rPr>
          <w:color w:val="000000" w:themeColor="text1"/>
        </w:rPr>
      </w:pPr>
      <w:r w:rsidRPr="00071C48">
        <w:rPr>
          <w:color w:val="000000" w:themeColor="text1"/>
        </w:rPr>
        <w:t>*</w:t>
      </w:r>
      <w:r w:rsidR="00092AAA" w:rsidRPr="00071C48">
        <w:rPr>
          <w:color w:val="000000" w:themeColor="text1"/>
        </w:rPr>
        <w:t>*</w:t>
      </w:r>
      <w:r w:rsidRPr="00071C48">
        <w:rPr>
          <w:color w:val="000000" w:themeColor="text1"/>
        </w:rPr>
        <w:t xml:space="preserve"> dotyczy zadania I z zakresu upowszechni</w:t>
      </w:r>
      <w:r w:rsidR="00092AAA" w:rsidRPr="00071C48">
        <w:rPr>
          <w:color w:val="000000" w:themeColor="text1"/>
        </w:rPr>
        <w:t xml:space="preserve">ania kultury fizycznej i sportu oraz zdania II z zakresu </w:t>
      </w:r>
      <w:r w:rsidR="00071C48" w:rsidRPr="00071C48">
        <w:rPr>
          <w:color w:val="000000" w:themeColor="text1"/>
        </w:rPr>
        <w:t>d</w:t>
      </w:r>
      <w:r w:rsidR="00092AAA" w:rsidRPr="00071C48">
        <w:rPr>
          <w:color w:val="000000" w:themeColor="text1"/>
        </w:rPr>
        <w:t>ziałalności wspomagającej rozwój wspólnot i społeczności lokalnych</w:t>
      </w:r>
    </w:p>
    <w:p w:rsidR="007057A2" w:rsidRDefault="007057A2" w:rsidP="00D112CA">
      <w:pPr>
        <w:pStyle w:val="Tekstpodstawowy"/>
        <w:rPr>
          <w:sz w:val="26"/>
        </w:rPr>
      </w:pPr>
    </w:p>
    <w:p w:rsidR="007057A2" w:rsidRDefault="003C3E3B" w:rsidP="0078363E">
      <w:pPr>
        <w:pStyle w:val="Akapitzlist"/>
        <w:numPr>
          <w:ilvl w:val="1"/>
          <w:numId w:val="8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Zdobycie maksymalnej liczby punktów nie jest równoznaczne z przyznaniem dotacji </w:t>
      </w:r>
      <w:r>
        <w:rPr>
          <w:spacing w:val="-6"/>
          <w:sz w:val="24"/>
        </w:rPr>
        <w:t xml:space="preserve">we </w:t>
      </w:r>
      <w:r>
        <w:rPr>
          <w:sz w:val="24"/>
        </w:rPr>
        <w:t>wnioskowanej</w:t>
      </w:r>
      <w:r w:rsidRPr="00841ABB">
        <w:rPr>
          <w:sz w:val="24"/>
        </w:rPr>
        <w:t xml:space="preserve"> </w:t>
      </w:r>
      <w:r>
        <w:rPr>
          <w:sz w:val="24"/>
        </w:rPr>
        <w:t>kwocie.</w:t>
      </w:r>
    </w:p>
    <w:p w:rsidR="007057A2" w:rsidRDefault="003C3E3B" w:rsidP="0078363E">
      <w:pPr>
        <w:pStyle w:val="Akapitzlist"/>
        <w:numPr>
          <w:ilvl w:val="1"/>
          <w:numId w:val="8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Komisja opiniująca przedkłada </w:t>
      </w:r>
      <w:r w:rsidR="00841ABB">
        <w:rPr>
          <w:sz w:val="24"/>
        </w:rPr>
        <w:t>Wójtowi Gminy</w:t>
      </w:r>
      <w:r>
        <w:rPr>
          <w:sz w:val="24"/>
        </w:rPr>
        <w:t xml:space="preserve"> </w:t>
      </w:r>
      <w:r w:rsidR="00841ABB">
        <w:rPr>
          <w:sz w:val="24"/>
        </w:rPr>
        <w:t xml:space="preserve">Sońsk </w:t>
      </w:r>
      <w:r>
        <w:rPr>
          <w:sz w:val="24"/>
        </w:rPr>
        <w:t xml:space="preserve">propozycje co do wyboru ofert na realizację zadań. </w:t>
      </w:r>
      <w:r w:rsidR="00841ABB">
        <w:rPr>
          <w:sz w:val="24"/>
        </w:rPr>
        <w:t>Wójt Gminy Sońsk</w:t>
      </w:r>
      <w:r>
        <w:rPr>
          <w:sz w:val="24"/>
        </w:rPr>
        <w:t xml:space="preserve"> podejmuje decyzję o wyborze</w:t>
      </w:r>
      <w:r w:rsidRPr="00841ABB">
        <w:rPr>
          <w:sz w:val="24"/>
        </w:rPr>
        <w:t xml:space="preserve"> </w:t>
      </w:r>
      <w:r>
        <w:rPr>
          <w:sz w:val="24"/>
        </w:rPr>
        <w:t>ofert na realizację zadań oraz o kwocie dotacji na rok</w:t>
      </w:r>
      <w:r w:rsidRPr="00841ABB">
        <w:rPr>
          <w:sz w:val="24"/>
        </w:rPr>
        <w:t xml:space="preserve"> </w:t>
      </w:r>
      <w:r w:rsidR="00841ABB">
        <w:rPr>
          <w:sz w:val="24"/>
        </w:rPr>
        <w:t>202</w:t>
      </w:r>
      <w:r w:rsidR="007B48B3">
        <w:rPr>
          <w:sz w:val="24"/>
        </w:rPr>
        <w:t>4</w:t>
      </w:r>
      <w:r w:rsidR="00841ABB">
        <w:rPr>
          <w:sz w:val="24"/>
        </w:rPr>
        <w:t>.</w:t>
      </w:r>
    </w:p>
    <w:p w:rsidR="007057A2" w:rsidRDefault="003C3E3B" w:rsidP="0078363E">
      <w:pPr>
        <w:pStyle w:val="Akapitzlist"/>
        <w:numPr>
          <w:ilvl w:val="1"/>
          <w:numId w:val="8"/>
        </w:numPr>
        <w:ind w:left="284" w:hanging="284"/>
        <w:jc w:val="both"/>
        <w:rPr>
          <w:sz w:val="24"/>
        </w:rPr>
      </w:pPr>
      <w:r>
        <w:rPr>
          <w:sz w:val="24"/>
        </w:rPr>
        <w:t>Środki finansowe przyznane podmiotowi na realizację zadania nie mogą być przeznaczone na</w:t>
      </w:r>
      <w:r w:rsidRPr="00841ABB">
        <w:rPr>
          <w:sz w:val="24"/>
        </w:rPr>
        <w:t xml:space="preserve"> </w:t>
      </w:r>
      <w:r>
        <w:rPr>
          <w:sz w:val="24"/>
        </w:rPr>
        <w:t>finansowanie:</w:t>
      </w:r>
    </w:p>
    <w:p w:rsidR="00092AAA" w:rsidRDefault="00092AAA" w:rsidP="00092AAA">
      <w:pPr>
        <w:pStyle w:val="Akapitzlist"/>
        <w:numPr>
          <w:ilvl w:val="2"/>
          <w:numId w:val="8"/>
        </w:numPr>
        <w:ind w:left="709" w:hanging="283"/>
        <w:jc w:val="both"/>
        <w:rPr>
          <w:sz w:val="24"/>
        </w:rPr>
      </w:pPr>
      <w:r>
        <w:rPr>
          <w:sz w:val="24"/>
        </w:rPr>
        <w:t>realizacji</w:t>
      </w:r>
      <w:r w:rsidR="003C3E3B" w:rsidRPr="00092AAA">
        <w:rPr>
          <w:sz w:val="24"/>
        </w:rPr>
        <w:t xml:space="preserve"> projektów finansowanych z budżetu </w:t>
      </w:r>
      <w:r w:rsidR="00841ABB" w:rsidRPr="00092AAA">
        <w:rPr>
          <w:sz w:val="24"/>
        </w:rPr>
        <w:t>Gminy Sońsk</w:t>
      </w:r>
      <w:r w:rsidR="003C3E3B" w:rsidRPr="00092AAA">
        <w:rPr>
          <w:sz w:val="24"/>
        </w:rPr>
        <w:t xml:space="preserve"> z innego</w:t>
      </w:r>
      <w:r w:rsidR="003C3E3B" w:rsidRPr="00092AAA">
        <w:rPr>
          <w:spacing w:val="-8"/>
          <w:sz w:val="24"/>
        </w:rPr>
        <w:t xml:space="preserve"> </w:t>
      </w:r>
      <w:r w:rsidR="00841ABB" w:rsidRPr="00092AAA">
        <w:rPr>
          <w:sz w:val="24"/>
        </w:rPr>
        <w:t>tytułu,</w:t>
      </w:r>
    </w:p>
    <w:p w:rsidR="00092AAA" w:rsidRDefault="003C3E3B" w:rsidP="00092AAA">
      <w:pPr>
        <w:pStyle w:val="Akapitzlist"/>
        <w:numPr>
          <w:ilvl w:val="2"/>
          <w:numId w:val="8"/>
        </w:numPr>
        <w:ind w:left="709" w:hanging="283"/>
        <w:jc w:val="both"/>
        <w:rPr>
          <w:sz w:val="24"/>
        </w:rPr>
      </w:pPr>
      <w:r w:rsidRPr="00092AAA">
        <w:rPr>
          <w:sz w:val="24"/>
        </w:rPr>
        <w:t>zakupu</w:t>
      </w:r>
      <w:r w:rsidRPr="00092AAA">
        <w:rPr>
          <w:spacing w:val="-1"/>
          <w:sz w:val="24"/>
        </w:rPr>
        <w:t xml:space="preserve"> </w:t>
      </w:r>
      <w:r w:rsidR="00092AAA">
        <w:rPr>
          <w:sz w:val="24"/>
        </w:rPr>
        <w:t>nieruchomości,</w:t>
      </w:r>
    </w:p>
    <w:p w:rsidR="00092AAA" w:rsidRDefault="003C3E3B" w:rsidP="00092AAA">
      <w:pPr>
        <w:pStyle w:val="Akapitzlist"/>
        <w:numPr>
          <w:ilvl w:val="2"/>
          <w:numId w:val="8"/>
        </w:numPr>
        <w:ind w:left="709" w:hanging="283"/>
        <w:jc w:val="both"/>
        <w:rPr>
          <w:sz w:val="24"/>
        </w:rPr>
      </w:pPr>
      <w:r w:rsidRPr="00092AAA">
        <w:rPr>
          <w:sz w:val="24"/>
        </w:rPr>
        <w:t xml:space="preserve">kosztów działalności gospodarczej podmiotów prowadzących </w:t>
      </w:r>
      <w:r w:rsidR="00841ABB" w:rsidRPr="00092AAA">
        <w:rPr>
          <w:sz w:val="24"/>
        </w:rPr>
        <w:t>działalność pożytku publicznego,</w:t>
      </w:r>
    </w:p>
    <w:p w:rsidR="007057A2" w:rsidRPr="00092AAA" w:rsidRDefault="003C3E3B" w:rsidP="00092AAA">
      <w:pPr>
        <w:pStyle w:val="Akapitzlist"/>
        <w:numPr>
          <w:ilvl w:val="2"/>
          <w:numId w:val="8"/>
        </w:numPr>
        <w:ind w:left="709" w:hanging="283"/>
        <w:jc w:val="both"/>
        <w:rPr>
          <w:sz w:val="24"/>
        </w:rPr>
      </w:pPr>
      <w:r w:rsidRPr="00092AAA">
        <w:rPr>
          <w:sz w:val="24"/>
        </w:rPr>
        <w:t>działalności politycznej lub</w:t>
      </w:r>
      <w:r w:rsidRPr="00092AAA">
        <w:rPr>
          <w:spacing w:val="-1"/>
          <w:sz w:val="24"/>
        </w:rPr>
        <w:t xml:space="preserve"> </w:t>
      </w:r>
      <w:r w:rsidR="00841ABB" w:rsidRPr="00092AAA">
        <w:rPr>
          <w:sz w:val="24"/>
        </w:rPr>
        <w:t>religijnej.</w:t>
      </w:r>
    </w:p>
    <w:p w:rsidR="007057A2" w:rsidRDefault="003C3E3B" w:rsidP="0078363E">
      <w:pPr>
        <w:pStyle w:val="Akapitzlist"/>
        <w:numPr>
          <w:ilvl w:val="1"/>
          <w:numId w:val="8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Wyniki konkursu ogłasza się </w:t>
      </w:r>
      <w:r w:rsidR="00EF43D8">
        <w:rPr>
          <w:sz w:val="24"/>
        </w:rPr>
        <w:t xml:space="preserve">w </w:t>
      </w:r>
      <w:r>
        <w:rPr>
          <w:sz w:val="24"/>
        </w:rPr>
        <w:t xml:space="preserve">Biuletynie Informacji Publicznej </w:t>
      </w:r>
      <w:r w:rsidR="008939DB">
        <w:rPr>
          <w:sz w:val="24"/>
        </w:rPr>
        <w:t>Urzędu Gminy Sońsk</w:t>
      </w:r>
      <w:r>
        <w:rPr>
          <w:sz w:val="24"/>
        </w:rPr>
        <w:t xml:space="preserve">, na stronie internetowej Urzędu </w:t>
      </w:r>
      <w:r w:rsidR="008939DB">
        <w:rPr>
          <w:sz w:val="24"/>
        </w:rPr>
        <w:t>Gminy Sońsk</w:t>
      </w:r>
      <w:r>
        <w:rPr>
          <w:sz w:val="24"/>
        </w:rPr>
        <w:t xml:space="preserve"> oraz na tablicy ogłoszeń Urzędu </w:t>
      </w:r>
      <w:r w:rsidR="008939DB">
        <w:rPr>
          <w:sz w:val="24"/>
        </w:rPr>
        <w:t>Gminy Sońsk</w:t>
      </w:r>
      <w:r>
        <w:rPr>
          <w:sz w:val="24"/>
        </w:rPr>
        <w:t xml:space="preserve"> niezwłocznie po podjęciu decyzji przez </w:t>
      </w:r>
      <w:r w:rsidR="008939DB">
        <w:rPr>
          <w:sz w:val="24"/>
        </w:rPr>
        <w:t>Wójta</w:t>
      </w:r>
      <w:r>
        <w:rPr>
          <w:sz w:val="24"/>
        </w:rPr>
        <w:t xml:space="preserve"> </w:t>
      </w:r>
      <w:r w:rsidR="008939DB">
        <w:rPr>
          <w:sz w:val="24"/>
        </w:rPr>
        <w:t>Gminy Sońsk</w:t>
      </w:r>
      <w:r>
        <w:rPr>
          <w:sz w:val="24"/>
        </w:rPr>
        <w:t>.</w:t>
      </w:r>
    </w:p>
    <w:p w:rsidR="007057A2" w:rsidRDefault="003C3E3B" w:rsidP="0078363E">
      <w:pPr>
        <w:pStyle w:val="Akapitzlist"/>
        <w:numPr>
          <w:ilvl w:val="1"/>
          <w:numId w:val="8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W przypadku nie zawarcia umowy z wybranym podmiotem z przyczyn niezależnych od </w:t>
      </w:r>
      <w:r w:rsidR="008939DB">
        <w:rPr>
          <w:sz w:val="24"/>
        </w:rPr>
        <w:t>Wójta</w:t>
      </w:r>
      <w:r>
        <w:rPr>
          <w:sz w:val="24"/>
        </w:rPr>
        <w:t xml:space="preserve"> </w:t>
      </w:r>
      <w:r w:rsidR="008939DB">
        <w:rPr>
          <w:sz w:val="24"/>
        </w:rPr>
        <w:t>Gminy Sońsk</w:t>
      </w:r>
      <w:r>
        <w:rPr>
          <w:sz w:val="24"/>
        </w:rPr>
        <w:t xml:space="preserve">, </w:t>
      </w:r>
      <w:r w:rsidR="008939DB">
        <w:rPr>
          <w:sz w:val="24"/>
        </w:rPr>
        <w:t>Wójt</w:t>
      </w:r>
      <w:r>
        <w:rPr>
          <w:sz w:val="24"/>
        </w:rPr>
        <w:t xml:space="preserve"> może wybrać inny podmiot, którego oferta była przedmiotem prac </w:t>
      </w:r>
      <w:r>
        <w:rPr>
          <w:sz w:val="24"/>
        </w:rPr>
        <w:lastRenderedPageBreak/>
        <w:t>Komisji</w:t>
      </w:r>
      <w:r>
        <w:rPr>
          <w:spacing w:val="-2"/>
          <w:sz w:val="24"/>
        </w:rPr>
        <w:t xml:space="preserve"> </w:t>
      </w:r>
      <w:r>
        <w:rPr>
          <w:sz w:val="24"/>
        </w:rPr>
        <w:t>Konkursowej.</w:t>
      </w:r>
    </w:p>
    <w:p w:rsidR="007057A2" w:rsidRPr="008939DB" w:rsidRDefault="003C3E3B" w:rsidP="0078363E">
      <w:pPr>
        <w:pStyle w:val="Akapitzlist"/>
        <w:numPr>
          <w:ilvl w:val="1"/>
          <w:numId w:val="8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Uruchomienie środków finansowych na realizację zadania następuje na podstawie umowy zawartej pomiędzy </w:t>
      </w:r>
      <w:r w:rsidR="008939DB">
        <w:rPr>
          <w:sz w:val="24"/>
        </w:rPr>
        <w:t>Wójtem</w:t>
      </w:r>
      <w:r>
        <w:rPr>
          <w:sz w:val="24"/>
        </w:rPr>
        <w:t xml:space="preserve"> </w:t>
      </w:r>
      <w:r w:rsidR="008939DB">
        <w:rPr>
          <w:sz w:val="24"/>
        </w:rPr>
        <w:t>Gminy Sońsk</w:t>
      </w:r>
      <w:r>
        <w:rPr>
          <w:sz w:val="24"/>
        </w:rPr>
        <w:t xml:space="preserve"> a podmiotem, którego oferta została wybrana.</w:t>
      </w:r>
    </w:p>
    <w:p w:rsidR="007057A2" w:rsidRPr="008939DB" w:rsidRDefault="003C3E3B" w:rsidP="0078363E">
      <w:pPr>
        <w:pStyle w:val="Akapitzlist"/>
        <w:numPr>
          <w:ilvl w:val="1"/>
          <w:numId w:val="8"/>
        </w:numPr>
        <w:ind w:left="284" w:hanging="284"/>
        <w:jc w:val="both"/>
        <w:rPr>
          <w:sz w:val="24"/>
        </w:rPr>
      </w:pPr>
      <w:r>
        <w:rPr>
          <w:sz w:val="24"/>
        </w:rPr>
        <w:t>Zadania zlecone będą na zasadzie dofinansowania</w:t>
      </w:r>
      <w:r w:rsidR="007B48B3">
        <w:rPr>
          <w:sz w:val="24"/>
        </w:rPr>
        <w:t xml:space="preserve"> lub finansowania</w:t>
      </w:r>
      <w:r>
        <w:rPr>
          <w:sz w:val="24"/>
        </w:rPr>
        <w:t>. Rozliczenie wkładu własnego podmiotu realizującego zadanie następować będzie w każdym przypadku poprzez przedstawienie wykazu faktur z opisem rodzaju poniesionego kosztu. Środki dotacyjne będą rozliczane poprzez dołączone do sprawozdania</w:t>
      </w:r>
      <w:r w:rsidR="008939DB">
        <w:rPr>
          <w:sz w:val="24"/>
        </w:rPr>
        <w:t>,</w:t>
      </w:r>
      <w:r>
        <w:rPr>
          <w:sz w:val="24"/>
        </w:rPr>
        <w:t xml:space="preserve"> potwierdzone za zgodność </w:t>
      </w:r>
      <w:r w:rsidR="008939DB">
        <w:rPr>
          <w:sz w:val="24"/>
        </w:rPr>
        <w:t xml:space="preserve">z </w:t>
      </w:r>
      <w:r>
        <w:rPr>
          <w:sz w:val="24"/>
        </w:rPr>
        <w:t>oryginałem kopie faktur, rachunków i innych dokumentów wymaganych przez Zleceniodawcę.</w:t>
      </w:r>
    </w:p>
    <w:p w:rsidR="007057A2" w:rsidRPr="008939DB" w:rsidRDefault="003C3E3B" w:rsidP="0078363E">
      <w:pPr>
        <w:pStyle w:val="Akapitzlist"/>
        <w:numPr>
          <w:ilvl w:val="1"/>
          <w:numId w:val="8"/>
        </w:numPr>
        <w:ind w:left="284" w:hanging="284"/>
        <w:jc w:val="both"/>
        <w:rPr>
          <w:sz w:val="24"/>
        </w:rPr>
      </w:pPr>
      <w:r>
        <w:rPr>
          <w:sz w:val="24"/>
        </w:rPr>
        <w:t>Podmiot realizujący zadanie zobowiązany jest do wykorzystania przekazanych środków finansowych zgodnie z celem, na jaki je uzyskał i na warunkach określonych w</w:t>
      </w:r>
      <w:r w:rsidRPr="008939DB">
        <w:rPr>
          <w:sz w:val="24"/>
        </w:rPr>
        <w:t xml:space="preserve"> </w:t>
      </w:r>
      <w:r>
        <w:rPr>
          <w:sz w:val="24"/>
        </w:rPr>
        <w:t>umowie.</w:t>
      </w:r>
    </w:p>
    <w:p w:rsidR="007057A2" w:rsidRDefault="003C3E3B" w:rsidP="0078363E">
      <w:pPr>
        <w:pStyle w:val="Akapitzlist"/>
        <w:numPr>
          <w:ilvl w:val="1"/>
          <w:numId w:val="8"/>
        </w:numPr>
        <w:ind w:left="284" w:hanging="284"/>
        <w:jc w:val="both"/>
        <w:rPr>
          <w:sz w:val="24"/>
        </w:rPr>
      </w:pPr>
      <w:r>
        <w:rPr>
          <w:sz w:val="24"/>
        </w:rPr>
        <w:t>Ogłaszający zastrzega sobie prawo do odwołania konkursu bez podania przyczyny, zmiany terminu rozpoczęcia i zakończenia postępowania konkursowego, w tym przesunięcia terminu składania ofert oraz zmiany terminu podjęcia decyzji, co do rozstrzygnięcia</w:t>
      </w:r>
      <w:r>
        <w:rPr>
          <w:spacing w:val="-1"/>
          <w:sz w:val="24"/>
        </w:rPr>
        <w:t xml:space="preserve"> </w:t>
      </w:r>
      <w:r>
        <w:rPr>
          <w:sz w:val="24"/>
        </w:rPr>
        <w:t>konkursu.</w:t>
      </w:r>
    </w:p>
    <w:p w:rsidR="004E190D" w:rsidRDefault="004E190D" w:rsidP="004E190D">
      <w:pPr>
        <w:jc w:val="both"/>
        <w:rPr>
          <w:sz w:val="24"/>
        </w:rPr>
      </w:pPr>
    </w:p>
    <w:p w:rsidR="004A6855" w:rsidRDefault="004A6855" w:rsidP="004E190D">
      <w:pPr>
        <w:pStyle w:val="Tekstpodstawowy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>Rozliczenie dotacji i kontrola realizacji zadania.</w:t>
      </w:r>
    </w:p>
    <w:p w:rsidR="004A6855" w:rsidRDefault="004A6855" w:rsidP="004A6855">
      <w:pPr>
        <w:pStyle w:val="Tekstpodstawowy"/>
        <w:rPr>
          <w:b/>
        </w:rPr>
      </w:pPr>
    </w:p>
    <w:p w:rsidR="004A6855" w:rsidRPr="004A6855" w:rsidRDefault="004A6855" w:rsidP="004A6855">
      <w:pPr>
        <w:pStyle w:val="Tekstpodstawowy"/>
        <w:numPr>
          <w:ilvl w:val="1"/>
          <w:numId w:val="8"/>
        </w:numPr>
        <w:ind w:left="284" w:hanging="284"/>
        <w:jc w:val="both"/>
      </w:pPr>
      <w:r>
        <w:rPr>
          <w:rFonts w:ascii="Open Sans" w:hAnsi="Open Sans"/>
          <w:color w:val="333333"/>
          <w:shd w:val="clear" w:color="auto" w:fill="FFFFFF"/>
        </w:rPr>
        <w:t xml:space="preserve">Sprawozdanie z wykonania zadania publicznego określonego w umowie należy sporządzić </w:t>
      </w:r>
      <w:r w:rsidR="00092AAA">
        <w:rPr>
          <w:rFonts w:ascii="Open Sans" w:hAnsi="Open Sans"/>
          <w:color w:val="333333"/>
          <w:shd w:val="clear" w:color="auto" w:fill="FFFFFF"/>
        </w:rPr>
        <w:br/>
      </w:r>
      <w:r>
        <w:rPr>
          <w:rFonts w:ascii="Open Sans" w:hAnsi="Open Sans"/>
          <w:color w:val="333333"/>
          <w:shd w:val="clear" w:color="auto" w:fill="FFFFFF"/>
        </w:rPr>
        <w:t>w terminie 30 dni od dnia zakończenia realizacji zadania publicznego.</w:t>
      </w:r>
    </w:p>
    <w:p w:rsidR="004A6855" w:rsidRPr="004A6855" w:rsidRDefault="004A6855" w:rsidP="004A6855">
      <w:pPr>
        <w:pStyle w:val="Tekstpodstawowy"/>
        <w:numPr>
          <w:ilvl w:val="1"/>
          <w:numId w:val="8"/>
        </w:numPr>
        <w:ind w:left="284" w:hanging="284"/>
        <w:jc w:val="both"/>
      </w:pPr>
      <w:r>
        <w:rPr>
          <w:rFonts w:ascii="Open Sans" w:hAnsi="Open Sans"/>
          <w:color w:val="333333"/>
          <w:shd w:val="clear" w:color="auto" w:fill="FFFFFF"/>
        </w:rPr>
        <w:t xml:space="preserve">Wzór sprawozdania stanowi załącznik nr 5 do </w:t>
      </w:r>
      <w:r w:rsidRPr="004A6855">
        <w:rPr>
          <w:rFonts w:ascii="Open Sans" w:hAnsi="Open Sans"/>
          <w:color w:val="333333"/>
          <w:shd w:val="clear" w:color="auto" w:fill="FFFFFF"/>
        </w:rPr>
        <w:t>Rozporządzenia Przewodniczącego Komitetu do spraw Pożytku Publicznego z dnia 24 października 2018 r. w sprawie wzorów ofert i ramowych wzorów umów dotyczących realizacji zadań publicznych oraz wzorów sprawozdań z wykonania tych zadań (Dz. U. poz. 2057).</w:t>
      </w:r>
    </w:p>
    <w:p w:rsidR="004A6855" w:rsidRPr="004A6855" w:rsidRDefault="004A6855" w:rsidP="004A6855">
      <w:pPr>
        <w:pStyle w:val="Tekstpodstawowy"/>
        <w:numPr>
          <w:ilvl w:val="1"/>
          <w:numId w:val="8"/>
        </w:numPr>
        <w:ind w:left="284" w:hanging="284"/>
        <w:jc w:val="both"/>
      </w:pPr>
      <w:r w:rsidRPr="004A6855">
        <w:rPr>
          <w:rFonts w:ascii="Open Sans" w:hAnsi="Open Sans"/>
          <w:color w:val="333333"/>
          <w:shd w:val="clear" w:color="auto" w:fill="FFFFFF"/>
        </w:rPr>
        <w:t xml:space="preserve">Wójt Gminy </w:t>
      </w:r>
      <w:r w:rsidRPr="004A6855">
        <w:rPr>
          <w:rFonts w:ascii="Open Sans" w:hAnsi="Open Sans"/>
          <w:color w:val="333333"/>
        </w:rPr>
        <w:t>może dokonywać kontroli i oceny realizacji zadania, w szczególności:</w:t>
      </w:r>
    </w:p>
    <w:p w:rsidR="004A6855" w:rsidRPr="004A6855" w:rsidRDefault="004A6855" w:rsidP="004A6855">
      <w:pPr>
        <w:pStyle w:val="Tekstpodstawowy"/>
        <w:numPr>
          <w:ilvl w:val="3"/>
          <w:numId w:val="8"/>
        </w:numPr>
        <w:ind w:left="567" w:hanging="283"/>
        <w:jc w:val="both"/>
      </w:pPr>
      <w:r>
        <w:rPr>
          <w:rFonts w:ascii="Open Sans" w:hAnsi="Open Sans"/>
          <w:color w:val="333333"/>
          <w:lang w:eastAsia="pl-PL"/>
        </w:rPr>
        <w:t>stopnia realizacji zadania,</w:t>
      </w:r>
    </w:p>
    <w:p w:rsidR="004A6855" w:rsidRPr="004A6855" w:rsidRDefault="004A6855" w:rsidP="004A6855">
      <w:pPr>
        <w:pStyle w:val="Tekstpodstawowy"/>
        <w:numPr>
          <w:ilvl w:val="3"/>
          <w:numId w:val="8"/>
        </w:numPr>
        <w:ind w:left="567" w:hanging="283"/>
        <w:jc w:val="both"/>
        <w:rPr>
          <w:rFonts w:ascii="Open Sans" w:hAnsi="Open Sans"/>
          <w:color w:val="333333"/>
          <w:lang w:eastAsia="pl-PL"/>
        </w:rPr>
      </w:pPr>
      <w:r w:rsidRPr="004A6855">
        <w:rPr>
          <w:rFonts w:ascii="Open Sans" w:hAnsi="Open Sans"/>
          <w:color w:val="333333"/>
          <w:lang w:eastAsia="pl-PL"/>
        </w:rPr>
        <w:t>efektywności, rzetelnoś</w:t>
      </w:r>
      <w:r>
        <w:rPr>
          <w:rFonts w:ascii="Open Sans" w:hAnsi="Open Sans"/>
          <w:color w:val="333333"/>
          <w:lang w:eastAsia="pl-PL"/>
        </w:rPr>
        <w:t>ci i jakości realizacji zadania,</w:t>
      </w:r>
    </w:p>
    <w:p w:rsidR="004A6855" w:rsidRPr="004A6855" w:rsidRDefault="004A6855" w:rsidP="004A6855">
      <w:pPr>
        <w:pStyle w:val="Tekstpodstawowy"/>
        <w:numPr>
          <w:ilvl w:val="3"/>
          <w:numId w:val="8"/>
        </w:numPr>
        <w:ind w:left="567" w:hanging="283"/>
        <w:jc w:val="both"/>
        <w:rPr>
          <w:rFonts w:ascii="Open Sans" w:hAnsi="Open Sans"/>
          <w:color w:val="333333"/>
          <w:lang w:eastAsia="pl-PL"/>
        </w:rPr>
      </w:pPr>
      <w:r w:rsidRPr="004A6855">
        <w:rPr>
          <w:rFonts w:ascii="Open Sans" w:hAnsi="Open Sans"/>
          <w:color w:val="333333"/>
          <w:lang w:eastAsia="pl-PL"/>
        </w:rPr>
        <w:t>prawidłowości wykorzystania środków publicznych ot</w:t>
      </w:r>
      <w:r>
        <w:rPr>
          <w:rFonts w:ascii="Open Sans" w:hAnsi="Open Sans"/>
          <w:color w:val="333333"/>
          <w:lang w:eastAsia="pl-PL"/>
        </w:rPr>
        <w:t>rzymanych na realizację zadania,</w:t>
      </w:r>
    </w:p>
    <w:p w:rsidR="004A6855" w:rsidRPr="004A6855" w:rsidRDefault="004A6855" w:rsidP="004A6855">
      <w:pPr>
        <w:pStyle w:val="Tekstpodstawowy"/>
        <w:numPr>
          <w:ilvl w:val="3"/>
          <w:numId w:val="8"/>
        </w:numPr>
        <w:ind w:left="567" w:hanging="283"/>
        <w:jc w:val="both"/>
        <w:rPr>
          <w:rFonts w:ascii="Open Sans" w:hAnsi="Open Sans"/>
          <w:color w:val="333333"/>
          <w:lang w:eastAsia="pl-PL"/>
        </w:rPr>
      </w:pPr>
      <w:r w:rsidRPr="004A6855">
        <w:rPr>
          <w:rFonts w:ascii="Open Sans" w:hAnsi="Open Sans"/>
          <w:color w:val="333333"/>
          <w:lang w:eastAsia="pl-PL"/>
        </w:rPr>
        <w:t>prowadzenia dokumentacji związanej z realizowanym zadaniem.</w:t>
      </w:r>
    </w:p>
    <w:p w:rsidR="004A6855" w:rsidRPr="004A6855" w:rsidRDefault="004A6855" w:rsidP="004A6855">
      <w:pPr>
        <w:pStyle w:val="Tekstpodstawowy"/>
        <w:ind w:left="284"/>
        <w:jc w:val="both"/>
      </w:pPr>
    </w:p>
    <w:p w:rsidR="004E190D" w:rsidRDefault="004E190D" w:rsidP="004E190D">
      <w:pPr>
        <w:pStyle w:val="Tekstpodstawowy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>Informacje dodatkowe</w:t>
      </w:r>
    </w:p>
    <w:p w:rsidR="004E190D" w:rsidRDefault="004E190D" w:rsidP="004E190D">
      <w:pPr>
        <w:pStyle w:val="Tekstpodstawowy"/>
        <w:rPr>
          <w:b/>
        </w:rPr>
      </w:pPr>
    </w:p>
    <w:p w:rsidR="00D75589" w:rsidRDefault="006F4361" w:rsidP="004E190D">
      <w:pPr>
        <w:pStyle w:val="Tekstpodstawowy"/>
        <w:numPr>
          <w:ilvl w:val="1"/>
          <w:numId w:val="8"/>
        </w:numPr>
        <w:ind w:left="284" w:hanging="284"/>
        <w:jc w:val="both"/>
      </w:pPr>
      <w:r>
        <w:t>W roku 2021 na realizację zadań publicznych w zakresie objętym niniejszym ogłoszeniem Gmina Sońsk przeznaczyła kwotę 20.000,00 zł.</w:t>
      </w:r>
      <w:r w:rsidR="00D75589">
        <w:t xml:space="preserve"> </w:t>
      </w:r>
      <w:r w:rsidR="00301513">
        <w:t xml:space="preserve">W </w:t>
      </w:r>
      <w:r w:rsidR="007B48B3">
        <w:t>latach</w:t>
      </w:r>
      <w:r w:rsidR="00301513">
        <w:t xml:space="preserve"> 2022 </w:t>
      </w:r>
      <w:r w:rsidR="007B48B3">
        <w:t xml:space="preserve">i 2023 </w:t>
      </w:r>
      <w:r w:rsidR="00301513">
        <w:t xml:space="preserve">na realizację zadań publicznych w zakresie objętym niniejszym ogłoszeniem Gmina Sońsk przeznaczyła kwotę </w:t>
      </w:r>
      <w:r w:rsidR="007B48B3">
        <w:t xml:space="preserve">po </w:t>
      </w:r>
      <w:r w:rsidR="00301513">
        <w:t>30.000,00 zł</w:t>
      </w:r>
      <w:r w:rsidR="007B48B3">
        <w:t xml:space="preserve"> rocznie</w:t>
      </w:r>
      <w:r w:rsidR="00301513">
        <w:t>.</w:t>
      </w:r>
    </w:p>
    <w:p w:rsidR="004E190D" w:rsidRPr="004E190D" w:rsidRDefault="004E190D" w:rsidP="004E190D">
      <w:pPr>
        <w:pStyle w:val="Tekstpodstawowy"/>
        <w:numPr>
          <w:ilvl w:val="1"/>
          <w:numId w:val="8"/>
        </w:numPr>
        <w:ind w:left="284" w:hanging="284"/>
        <w:jc w:val="both"/>
      </w:pPr>
      <w:r>
        <w:t>Dodatkowych informacji na temat warunków i mo</w:t>
      </w:r>
      <w:r w:rsidR="006F4361">
        <w:t>żliwości uzyskania dotacji udzie</w:t>
      </w:r>
      <w:r>
        <w:t>l</w:t>
      </w:r>
      <w:r w:rsidR="00EF43D8">
        <w:t>a</w:t>
      </w:r>
      <w:r>
        <w:t xml:space="preserve"> Katarzyna </w:t>
      </w:r>
      <w:proofErr w:type="spellStart"/>
      <w:r>
        <w:t>Ptasiewicz</w:t>
      </w:r>
      <w:proofErr w:type="spellEnd"/>
      <w:r>
        <w:t xml:space="preserve"> Sekretarz Gminy Sońsk</w:t>
      </w:r>
      <w:r w:rsidR="008769D3">
        <w:t>, tel. (23) 671-38-11, e-mail: k.ptasiewicz@sonsk.pl</w:t>
      </w:r>
    </w:p>
    <w:p w:rsidR="004E190D" w:rsidRPr="004E190D" w:rsidRDefault="004E190D" w:rsidP="004E190D">
      <w:pPr>
        <w:jc w:val="both"/>
        <w:rPr>
          <w:sz w:val="24"/>
        </w:rPr>
      </w:pPr>
    </w:p>
    <w:sectPr w:rsidR="004E190D" w:rsidRPr="004E190D" w:rsidSect="00071C48">
      <w:pgSz w:w="11910" w:h="16840"/>
      <w:pgMar w:top="1320" w:right="1160" w:bottom="1134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6546"/>
    <w:multiLevelType w:val="hybridMultilevel"/>
    <w:tmpl w:val="E468FF08"/>
    <w:lvl w:ilvl="0" w:tplc="94DA0632">
      <w:start w:val="1"/>
      <w:numFmt w:val="decimal"/>
      <w:lvlText w:val="%1."/>
      <w:lvlJc w:val="left"/>
      <w:pPr>
        <w:ind w:left="45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00E8195A">
      <w:numFmt w:val="bullet"/>
      <w:lvlText w:val="•"/>
      <w:lvlJc w:val="left"/>
      <w:pPr>
        <w:ind w:left="1364" w:hanging="284"/>
      </w:pPr>
      <w:rPr>
        <w:rFonts w:hint="default"/>
        <w:lang w:val="pl-PL" w:eastAsia="en-US" w:bidi="ar-SA"/>
      </w:rPr>
    </w:lvl>
    <w:lvl w:ilvl="2" w:tplc="D62E3B4A">
      <w:numFmt w:val="bullet"/>
      <w:lvlText w:val="•"/>
      <w:lvlJc w:val="left"/>
      <w:pPr>
        <w:ind w:left="2269" w:hanging="284"/>
      </w:pPr>
      <w:rPr>
        <w:rFonts w:hint="default"/>
        <w:lang w:val="pl-PL" w:eastAsia="en-US" w:bidi="ar-SA"/>
      </w:rPr>
    </w:lvl>
    <w:lvl w:ilvl="3" w:tplc="EB34B90C">
      <w:numFmt w:val="bullet"/>
      <w:lvlText w:val="•"/>
      <w:lvlJc w:val="left"/>
      <w:pPr>
        <w:ind w:left="3173" w:hanging="284"/>
      </w:pPr>
      <w:rPr>
        <w:rFonts w:hint="default"/>
        <w:lang w:val="pl-PL" w:eastAsia="en-US" w:bidi="ar-SA"/>
      </w:rPr>
    </w:lvl>
    <w:lvl w:ilvl="4" w:tplc="B964E974">
      <w:numFmt w:val="bullet"/>
      <w:lvlText w:val="•"/>
      <w:lvlJc w:val="left"/>
      <w:pPr>
        <w:ind w:left="4078" w:hanging="284"/>
      </w:pPr>
      <w:rPr>
        <w:rFonts w:hint="default"/>
        <w:lang w:val="pl-PL" w:eastAsia="en-US" w:bidi="ar-SA"/>
      </w:rPr>
    </w:lvl>
    <w:lvl w:ilvl="5" w:tplc="96361828">
      <w:numFmt w:val="bullet"/>
      <w:lvlText w:val="•"/>
      <w:lvlJc w:val="left"/>
      <w:pPr>
        <w:ind w:left="4983" w:hanging="284"/>
      </w:pPr>
      <w:rPr>
        <w:rFonts w:hint="default"/>
        <w:lang w:val="pl-PL" w:eastAsia="en-US" w:bidi="ar-SA"/>
      </w:rPr>
    </w:lvl>
    <w:lvl w:ilvl="6" w:tplc="13AE4AE0">
      <w:numFmt w:val="bullet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EBE2D1EE">
      <w:numFmt w:val="bullet"/>
      <w:lvlText w:val="•"/>
      <w:lvlJc w:val="left"/>
      <w:pPr>
        <w:ind w:left="6792" w:hanging="284"/>
      </w:pPr>
      <w:rPr>
        <w:rFonts w:hint="default"/>
        <w:lang w:val="pl-PL" w:eastAsia="en-US" w:bidi="ar-SA"/>
      </w:rPr>
    </w:lvl>
    <w:lvl w:ilvl="8" w:tplc="4BE4B918">
      <w:numFmt w:val="bullet"/>
      <w:lvlText w:val="•"/>
      <w:lvlJc w:val="left"/>
      <w:pPr>
        <w:ind w:left="7697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28B31791"/>
    <w:multiLevelType w:val="hybridMultilevel"/>
    <w:tmpl w:val="7996DE22"/>
    <w:lvl w:ilvl="0" w:tplc="66DCA65A">
      <w:start w:val="1"/>
      <w:numFmt w:val="upperRoman"/>
      <w:lvlText w:val="%1."/>
      <w:lvlJc w:val="left"/>
      <w:pPr>
        <w:ind w:left="176" w:hanging="197"/>
      </w:pPr>
      <w:rPr>
        <w:rFonts w:hint="default"/>
        <w:spacing w:val="-4"/>
        <w:w w:val="99"/>
        <w:lang w:val="pl-PL" w:eastAsia="en-US" w:bidi="ar-SA"/>
      </w:rPr>
    </w:lvl>
    <w:lvl w:ilvl="1" w:tplc="605E5F64">
      <w:start w:val="1"/>
      <w:numFmt w:val="decimal"/>
      <w:lvlText w:val="%2."/>
      <w:lvlJc w:val="left"/>
      <w:pPr>
        <w:ind w:left="1778" w:hanging="360"/>
      </w:pPr>
      <w:rPr>
        <w:rFonts w:hint="default"/>
        <w:spacing w:val="-2"/>
        <w:w w:val="100"/>
        <w:lang w:val="pl-PL" w:eastAsia="en-US" w:bidi="ar-SA"/>
      </w:rPr>
    </w:lvl>
    <w:lvl w:ilvl="2" w:tplc="01207554">
      <w:start w:val="1"/>
      <w:numFmt w:val="decimal"/>
      <w:lvlText w:val="%3)"/>
      <w:lvlJc w:val="left"/>
      <w:pPr>
        <w:ind w:left="975" w:hanging="3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3" w:tplc="B22AA1FE">
      <w:numFmt w:val="bullet"/>
      <w:lvlText w:val="•"/>
      <w:lvlJc w:val="left"/>
      <w:pPr>
        <w:ind w:left="2045" w:hanging="320"/>
      </w:pPr>
      <w:rPr>
        <w:rFonts w:hint="default"/>
        <w:lang w:val="pl-PL" w:eastAsia="en-US" w:bidi="ar-SA"/>
      </w:rPr>
    </w:lvl>
    <w:lvl w:ilvl="4" w:tplc="3A9A9AB6">
      <w:numFmt w:val="bullet"/>
      <w:lvlText w:val="•"/>
      <w:lvlJc w:val="left"/>
      <w:pPr>
        <w:ind w:left="3111" w:hanging="320"/>
      </w:pPr>
      <w:rPr>
        <w:rFonts w:hint="default"/>
        <w:lang w:val="pl-PL" w:eastAsia="en-US" w:bidi="ar-SA"/>
      </w:rPr>
    </w:lvl>
    <w:lvl w:ilvl="5" w:tplc="BDE47C02">
      <w:numFmt w:val="bullet"/>
      <w:lvlText w:val="•"/>
      <w:lvlJc w:val="left"/>
      <w:pPr>
        <w:ind w:left="4177" w:hanging="320"/>
      </w:pPr>
      <w:rPr>
        <w:rFonts w:hint="default"/>
        <w:lang w:val="pl-PL" w:eastAsia="en-US" w:bidi="ar-SA"/>
      </w:rPr>
    </w:lvl>
    <w:lvl w:ilvl="6" w:tplc="F61A0DB0">
      <w:numFmt w:val="bullet"/>
      <w:lvlText w:val="•"/>
      <w:lvlJc w:val="left"/>
      <w:pPr>
        <w:ind w:left="5243" w:hanging="320"/>
      </w:pPr>
      <w:rPr>
        <w:rFonts w:hint="default"/>
        <w:lang w:val="pl-PL" w:eastAsia="en-US" w:bidi="ar-SA"/>
      </w:rPr>
    </w:lvl>
    <w:lvl w:ilvl="7" w:tplc="5694C7D6">
      <w:numFmt w:val="bullet"/>
      <w:lvlText w:val="•"/>
      <w:lvlJc w:val="left"/>
      <w:pPr>
        <w:ind w:left="6309" w:hanging="320"/>
      </w:pPr>
      <w:rPr>
        <w:rFonts w:hint="default"/>
        <w:lang w:val="pl-PL" w:eastAsia="en-US" w:bidi="ar-SA"/>
      </w:rPr>
    </w:lvl>
    <w:lvl w:ilvl="8" w:tplc="13340F5A">
      <w:numFmt w:val="bullet"/>
      <w:lvlText w:val="•"/>
      <w:lvlJc w:val="left"/>
      <w:pPr>
        <w:ind w:left="7374" w:hanging="320"/>
      </w:pPr>
      <w:rPr>
        <w:rFonts w:hint="default"/>
        <w:lang w:val="pl-PL" w:eastAsia="en-US" w:bidi="ar-SA"/>
      </w:rPr>
    </w:lvl>
  </w:abstractNum>
  <w:abstractNum w:abstractNumId="2" w15:restartNumberingAfterBreak="0">
    <w:nsid w:val="2C1F563B"/>
    <w:multiLevelType w:val="hybridMultilevel"/>
    <w:tmpl w:val="59626E5C"/>
    <w:lvl w:ilvl="0" w:tplc="CD802F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D6A89"/>
    <w:multiLevelType w:val="hybridMultilevel"/>
    <w:tmpl w:val="232CC4EC"/>
    <w:lvl w:ilvl="0" w:tplc="A55E71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32245C0C"/>
    <w:multiLevelType w:val="hybridMultilevel"/>
    <w:tmpl w:val="1AFED62E"/>
    <w:lvl w:ilvl="0" w:tplc="F12CE880">
      <w:start w:val="7"/>
      <w:numFmt w:val="bullet"/>
      <w:lvlText w:val=""/>
      <w:lvlJc w:val="left"/>
      <w:pPr>
        <w:ind w:left="5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 w15:restartNumberingAfterBreak="0">
    <w:nsid w:val="35BA6E9D"/>
    <w:multiLevelType w:val="hybridMultilevel"/>
    <w:tmpl w:val="BFB65976"/>
    <w:lvl w:ilvl="0" w:tplc="F7B459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9F4C1A"/>
    <w:multiLevelType w:val="hybridMultilevel"/>
    <w:tmpl w:val="9198E9EA"/>
    <w:lvl w:ilvl="0" w:tplc="32A40AA4">
      <w:start w:val="1"/>
      <w:numFmt w:val="decimal"/>
      <w:lvlText w:val="%1."/>
      <w:lvlJc w:val="left"/>
      <w:pPr>
        <w:ind w:left="603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A9E2C6EE">
      <w:numFmt w:val="bullet"/>
      <w:lvlText w:val="-"/>
      <w:lvlJc w:val="left"/>
      <w:pPr>
        <w:ind w:left="7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4A6C9F7C">
      <w:numFmt w:val="bullet"/>
      <w:lvlText w:val="•"/>
      <w:lvlJc w:val="left"/>
      <w:pPr>
        <w:ind w:left="1714" w:hanging="140"/>
      </w:pPr>
      <w:rPr>
        <w:rFonts w:hint="default"/>
        <w:lang w:val="pl-PL" w:eastAsia="en-US" w:bidi="ar-SA"/>
      </w:rPr>
    </w:lvl>
    <w:lvl w:ilvl="3" w:tplc="06FC4D32">
      <w:numFmt w:val="bullet"/>
      <w:lvlText w:val="•"/>
      <w:lvlJc w:val="left"/>
      <w:pPr>
        <w:ind w:left="2688" w:hanging="140"/>
      </w:pPr>
      <w:rPr>
        <w:rFonts w:hint="default"/>
        <w:lang w:val="pl-PL" w:eastAsia="en-US" w:bidi="ar-SA"/>
      </w:rPr>
    </w:lvl>
    <w:lvl w:ilvl="4" w:tplc="CDC23486">
      <w:numFmt w:val="bullet"/>
      <w:lvlText w:val="•"/>
      <w:lvlJc w:val="left"/>
      <w:pPr>
        <w:ind w:left="3662" w:hanging="140"/>
      </w:pPr>
      <w:rPr>
        <w:rFonts w:hint="default"/>
        <w:lang w:val="pl-PL" w:eastAsia="en-US" w:bidi="ar-SA"/>
      </w:rPr>
    </w:lvl>
    <w:lvl w:ilvl="5" w:tplc="7A8A76A2">
      <w:numFmt w:val="bullet"/>
      <w:lvlText w:val="•"/>
      <w:lvlJc w:val="left"/>
      <w:pPr>
        <w:ind w:left="4636" w:hanging="140"/>
      </w:pPr>
      <w:rPr>
        <w:rFonts w:hint="default"/>
        <w:lang w:val="pl-PL" w:eastAsia="en-US" w:bidi="ar-SA"/>
      </w:rPr>
    </w:lvl>
    <w:lvl w:ilvl="6" w:tplc="BFA48A26">
      <w:numFmt w:val="bullet"/>
      <w:lvlText w:val="•"/>
      <w:lvlJc w:val="left"/>
      <w:pPr>
        <w:ind w:left="5610" w:hanging="140"/>
      </w:pPr>
      <w:rPr>
        <w:rFonts w:hint="default"/>
        <w:lang w:val="pl-PL" w:eastAsia="en-US" w:bidi="ar-SA"/>
      </w:rPr>
    </w:lvl>
    <w:lvl w:ilvl="7" w:tplc="4406F670">
      <w:numFmt w:val="bullet"/>
      <w:lvlText w:val="•"/>
      <w:lvlJc w:val="left"/>
      <w:pPr>
        <w:ind w:left="6584" w:hanging="140"/>
      </w:pPr>
      <w:rPr>
        <w:rFonts w:hint="default"/>
        <w:lang w:val="pl-PL" w:eastAsia="en-US" w:bidi="ar-SA"/>
      </w:rPr>
    </w:lvl>
    <w:lvl w:ilvl="8" w:tplc="DF381D60">
      <w:numFmt w:val="bullet"/>
      <w:lvlText w:val="•"/>
      <w:lvlJc w:val="left"/>
      <w:pPr>
        <w:ind w:left="7558" w:hanging="140"/>
      </w:pPr>
      <w:rPr>
        <w:rFonts w:hint="default"/>
        <w:lang w:val="pl-PL" w:eastAsia="en-US" w:bidi="ar-SA"/>
      </w:rPr>
    </w:lvl>
  </w:abstractNum>
  <w:abstractNum w:abstractNumId="7" w15:restartNumberingAfterBreak="0">
    <w:nsid w:val="424519C1"/>
    <w:multiLevelType w:val="hybridMultilevel"/>
    <w:tmpl w:val="847021D6"/>
    <w:lvl w:ilvl="0" w:tplc="27DC76C2">
      <w:start w:val="7"/>
      <w:numFmt w:val="bullet"/>
      <w:lvlText w:val=""/>
      <w:lvlJc w:val="left"/>
      <w:pPr>
        <w:ind w:left="5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 w15:restartNumberingAfterBreak="0">
    <w:nsid w:val="454C3496"/>
    <w:multiLevelType w:val="hybridMultilevel"/>
    <w:tmpl w:val="681433D4"/>
    <w:lvl w:ilvl="0" w:tplc="6038B74C">
      <w:start w:val="7"/>
      <w:numFmt w:val="bullet"/>
      <w:lvlText w:val=""/>
      <w:lvlJc w:val="left"/>
      <w:pPr>
        <w:ind w:left="5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9" w15:restartNumberingAfterBreak="0">
    <w:nsid w:val="49870019"/>
    <w:multiLevelType w:val="hybridMultilevel"/>
    <w:tmpl w:val="B6186D1C"/>
    <w:lvl w:ilvl="0" w:tplc="D2FEFCD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584B84E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60B8E170">
      <w:start w:val="1"/>
      <w:numFmt w:val="decimal"/>
      <w:lvlText w:val="%3)"/>
      <w:lvlJc w:val="right"/>
      <w:pPr>
        <w:ind w:left="2084" w:hanging="180"/>
      </w:pPr>
      <w:rPr>
        <w:rFonts w:ascii="Times New Roman" w:eastAsia="Times New Roman" w:hAnsi="Times New Roman" w:cs="Times New Roman"/>
      </w:rPr>
    </w:lvl>
    <w:lvl w:ilvl="3" w:tplc="936870F2">
      <w:start w:val="1"/>
      <w:numFmt w:val="decimal"/>
      <w:lvlText w:val="%4)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E1D21CA"/>
    <w:multiLevelType w:val="hybridMultilevel"/>
    <w:tmpl w:val="F7F62440"/>
    <w:lvl w:ilvl="0" w:tplc="0006257A">
      <w:numFmt w:val="bullet"/>
      <w:lvlText w:val="-"/>
      <w:lvlJc w:val="left"/>
      <w:pPr>
        <w:ind w:left="2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12887BE">
      <w:numFmt w:val="bullet"/>
      <w:lvlText w:val="•"/>
      <w:lvlJc w:val="left"/>
      <w:pPr>
        <w:ind w:left="948" w:hanging="140"/>
      </w:pPr>
      <w:rPr>
        <w:rFonts w:hint="default"/>
        <w:lang w:val="pl-PL" w:eastAsia="en-US" w:bidi="ar-SA"/>
      </w:rPr>
    </w:lvl>
    <w:lvl w:ilvl="2" w:tplc="1D5CC3CA">
      <w:numFmt w:val="bullet"/>
      <w:lvlText w:val="•"/>
      <w:lvlJc w:val="left"/>
      <w:pPr>
        <w:ind w:left="1677" w:hanging="140"/>
      </w:pPr>
      <w:rPr>
        <w:rFonts w:hint="default"/>
        <w:lang w:val="pl-PL" w:eastAsia="en-US" w:bidi="ar-SA"/>
      </w:rPr>
    </w:lvl>
    <w:lvl w:ilvl="3" w:tplc="BBECCCE6">
      <w:numFmt w:val="bullet"/>
      <w:lvlText w:val="•"/>
      <w:lvlJc w:val="left"/>
      <w:pPr>
        <w:ind w:left="2405" w:hanging="140"/>
      </w:pPr>
      <w:rPr>
        <w:rFonts w:hint="default"/>
        <w:lang w:val="pl-PL" w:eastAsia="en-US" w:bidi="ar-SA"/>
      </w:rPr>
    </w:lvl>
    <w:lvl w:ilvl="4" w:tplc="22F22414">
      <w:numFmt w:val="bullet"/>
      <w:lvlText w:val="•"/>
      <w:lvlJc w:val="left"/>
      <w:pPr>
        <w:ind w:left="3134" w:hanging="140"/>
      </w:pPr>
      <w:rPr>
        <w:rFonts w:hint="default"/>
        <w:lang w:val="pl-PL" w:eastAsia="en-US" w:bidi="ar-SA"/>
      </w:rPr>
    </w:lvl>
    <w:lvl w:ilvl="5" w:tplc="68EC8456">
      <w:numFmt w:val="bullet"/>
      <w:lvlText w:val="•"/>
      <w:lvlJc w:val="left"/>
      <w:pPr>
        <w:ind w:left="3863" w:hanging="140"/>
      </w:pPr>
      <w:rPr>
        <w:rFonts w:hint="default"/>
        <w:lang w:val="pl-PL" w:eastAsia="en-US" w:bidi="ar-SA"/>
      </w:rPr>
    </w:lvl>
    <w:lvl w:ilvl="6" w:tplc="66146482">
      <w:numFmt w:val="bullet"/>
      <w:lvlText w:val="•"/>
      <w:lvlJc w:val="left"/>
      <w:pPr>
        <w:ind w:left="4591" w:hanging="140"/>
      </w:pPr>
      <w:rPr>
        <w:rFonts w:hint="default"/>
        <w:lang w:val="pl-PL" w:eastAsia="en-US" w:bidi="ar-SA"/>
      </w:rPr>
    </w:lvl>
    <w:lvl w:ilvl="7" w:tplc="2CA6204E">
      <w:numFmt w:val="bullet"/>
      <w:lvlText w:val="•"/>
      <w:lvlJc w:val="left"/>
      <w:pPr>
        <w:ind w:left="5320" w:hanging="140"/>
      </w:pPr>
      <w:rPr>
        <w:rFonts w:hint="default"/>
        <w:lang w:val="pl-PL" w:eastAsia="en-US" w:bidi="ar-SA"/>
      </w:rPr>
    </w:lvl>
    <w:lvl w:ilvl="8" w:tplc="B5AC0110">
      <w:numFmt w:val="bullet"/>
      <w:lvlText w:val="•"/>
      <w:lvlJc w:val="left"/>
      <w:pPr>
        <w:ind w:left="6048" w:hanging="140"/>
      </w:pPr>
      <w:rPr>
        <w:rFonts w:hint="default"/>
        <w:lang w:val="pl-PL" w:eastAsia="en-US" w:bidi="ar-SA"/>
      </w:rPr>
    </w:lvl>
  </w:abstractNum>
  <w:abstractNum w:abstractNumId="11" w15:restartNumberingAfterBreak="0">
    <w:nsid w:val="751A47DF"/>
    <w:multiLevelType w:val="hybridMultilevel"/>
    <w:tmpl w:val="9F04FD50"/>
    <w:lvl w:ilvl="0" w:tplc="C9649164">
      <w:start w:val="2"/>
      <w:numFmt w:val="upperRoman"/>
      <w:lvlText w:val="%1."/>
      <w:lvlJc w:val="left"/>
      <w:pPr>
        <w:ind w:left="69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59" w:hanging="360"/>
      </w:pPr>
    </w:lvl>
    <w:lvl w:ilvl="2" w:tplc="0415001B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A2"/>
    <w:rsid w:val="000244B9"/>
    <w:rsid w:val="00071C48"/>
    <w:rsid w:val="00092AAA"/>
    <w:rsid w:val="00126D85"/>
    <w:rsid w:val="00301513"/>
    <w:rsid w:val="00305ED1"/>
    <w:rsid w:val="003C3E3B"/>
    <w:rsid w:val="00481FBD"/>
    <w:rsid w:val="004A6855"/>
    <w:rsid w:val="004E190D"/>
    <w:rsid w:val="005C1171"/>
    <w:rsid w:val="0068209D"/>
    <w:rsid w:val="006F4361"/>
    <w:rsid w:val="007057A2"/>
    <w:rsid w:val="00776349"/>
    <w:rsid w:val="0078363E"/>
    <w:rsid w:val="007B48B3"/>
    <w:rsid w:val="007C3CFB"/>
    <w:rsid w:val="0083708A"/>
    <w:rsid w:val="008411FF"/>
    <w:rsid w:val="00841ABB"/>
    <w:rsid w:val="00860FD9"/>
    <w:rsid w:val="00862D2C"/>
    <w:rsid w:val="008769D3"/>
    <w:rsid w:val="008939DB"/>
    <w:rsid w:val="008B7E72"/>
    <w:rsid w:val="009262DE"/>
    <w:rsid w:val="009B3533"/>
    <w:rsid w:val="009C70E6"/>
    <w:rsid w:val="009E3D1B"/>
    <w:rsid w:val="00A509C2"/>
    <w:rsid w:val="00B52474"/>
    <w:rsid w:val="00BD2E6F"/>
    <w:rsid w:val="00C84435"/>
    <w:rsid w:val="00D112CA"/>
    <w:rsid w:val="00D55525"/>
    <w:rsid w:val="00D75589"/>
    <w:rsid w:val="00DF2FC6"/>
    <w:rsid w:val="00EF43D8"/>
    <w:rsid w:val="00F21BEE"/>
    <w:rsid w:val="00F9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498AE-1CB5-46D9-9AEF-EDF582EB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6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59" w:hanging="284"/>
    </w:pPr>
  </w:style>
  <w:style w:type="paragraph" w:customStyle="1" w:styleId="TableParagraph">
    <w:name w:val="Table Paragraph"/>
    <w:basedOn w:val="Normalny"/>
    <w:uiPriority w:val="1"/>
    <w:qFormat/>
    <w:pPr>
      <w:ind w:left="71"/>
    </w:pPr>
  </w:style>
  <w:style w:type="character" w:styleId="Hipercze">
    <w:name w:val="Hyperlink"/>
    <w:basedOn w:val="Domylnaczcionkaakapitu"/>
    <w:uiPriority w:val="99"/>
    <w:unhideWhenUsed/>
    <w:rsid w:val="00D112C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E190D"/>
    <w:rPr>
      <w:i/>
      <w:iCs/>
    </w:rPr>
  </w:style>
  <w:style w:type="character" w:customStyle="1" w:styleId="alb">
    <w:name w:val="a_lb"/>
    <w:basedOn w:val="Domylnaczcionkaakapitu"/>
    <w:rsid w:val="004E190D"/>
  </w:style>
  <w:style w:type="paragraph" w:styleId="NormalnyWeb">
    <w:name w:val="Normal (Web)"/>
    <w:basedOn w:val="Normalny"/>
    <w:uiPriority w:val="99"/>
    <w:semiHidden/>
    <w:unhideWhenUsed/>
    <w:rsid w:val="004A685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B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EE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230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1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1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70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2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6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8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Katarzyna</cp:lastModifiedBy>
  <cp:revision>2</cp:revision>
  <cp:lastPrinted>2024-02-08T11:48:00Z</cp:lastPrinted>
  <dcterms:created xsi:type="dcterms:W3CDTF">2024-02-08T11:48:00Z</dcterms:created>
  <dcterms:modified xsi:type="dcterms:W3CDTF">2024-02-08T11:48:00Z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2021-01-21T00:00:00Z</vt:filetime>
  </property>
</Properties>
</file>